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D40D2" w14:textId="77777777" w:rsidR="00BA1C9E" w:rsidRDefault="00BA1C9E" w:rsidP="00BA1C9E">
      <w:pPr>
        <w:widowControl w:val="0"/>
        <w:rPr>
          <w:sz w:val="24"/>
        </w:rPr>
      </w:pPr>
      <w:bookmarkStart w:id="0" w:name="h.6dmwxedsndvd" w:colFirst="0" w:colLast="0"/>
      <w:bookmarkStart w:id="1" w:name="_GoBack"/>
      <w:bookmarkEnd w:id="0"/>
      <w:bookmarkEnd w:id="1"/>
      <w:r>
        <w:rPr>
          <w:noProof/>
          <w:sz w:val="16"/>
        </w:rPr>
        <w:drawing>
          <wp:inline distT="0" distB="0" distL="0" distR="0" wp14:anchorId="5158F35F" wp14:editId="5C7D5269">
            <wp:extent cx="1600200" cy="476250"/>
            <wp:effectExtent l="0" t="0" r="0" b="0"/>
            <wp:docPr id="4" name="Picture 4"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p>
    <w:p w14:paraId="67AC77C0" w14:textId="77777777" w:rsidR="00BA1C9E" w:rsidRDefault="00BA1C9E" w:rsidP="00BA1C9E">
      <w:pPr>
        <w:widowControl w:val="0"/>
        <w:rPr>
          <w:sz w:val="24"/>
        </w:rPr>
      </w:pPr>
    </w:p>
    <w:p w14:paraId="5E7AFB2E" w14:textId="77777777" w:rsidR="00BA1C9E" w:rsidRDefault="00BA1C9E" w:rsidP="00BA1C9E">
      <w:pPr>
        <w:widowControl w:val="0"/>
        <w:rPr>
          <w:sz w:val="24"/>
        </w:rPr>
      </w:pPr>
    </w:p>
    <w:p w14:paraId="2F030C46" w14:textId="376318E7" w:rsidR="00BA1C9E" w:rsidRDefault="00BA1C9E" w:rsidP="00BA1C9E">
      <w:pPr>
        <w:pStyle w:val="CourseNumbering"/>
      </w:pPr>
      <w:r>
        <w:t>COURSE NUMBER</w:t>
      </w:r>
      <w:r w:rsidR="008E6116">
        <w:t>: 2300</w:t>
      </w:r>
    </w:p>
    <w:p w14:paraId="22FA96DF" w14:textId="6FBF29C3" w:rsidR="00BA1C9E" w:rsidRDefault="00BA1C9E" w:rsidP="00BA1C9E">
      <w:pPr>
        <w:widowControl w:val="0"/>
        <w:jc w:val="right"/>
      </w:pPr>
      <w:r>
        <w:rPr>
          <w:sz w:val="24"/>
        </w:rPr>
        <w:t>Course Title</w:t>
      </w:r>
      <w:r w:rsidR="008E6116">
        <w:rPr>
          <w:sz w:val="24"/>
        </w:rPr>
        <w:t>: Abnormal Psychology</w:t>
      </w:r>
    </w:p>
    <w:p w14:paraId="027AC0C2" w14:textId="2EF02F18" w:rsidR="00BA1C9E" w:rsidRDefault="008E6116" w:rsidP="00BA1C9E">
      <w:pPr>
        <w:widowControl w:val="0"/>
        <w:jc w:val="right"/>
      </w:pPr>
      <w:r>
        <w:t>Department of Psychology</w:t>
      </w:r>
    </w:p>
    <w:p w14:paraId="3A417A7D" w14:textId="77777777" w:rsidR="00BA1C9E" w:rsidRDefault="00BA1C9E" w:rsidP="00BA1C9E">
      <w:pPr>
        <w:widowControl w:val="0"/>
        <w:jc w:val="right"/>
        <w:sectPr w:rsidR="00BA1C9E" w:rsidSect="003B5C57">
          <w:headerReference w:type="default" r:id="rId8"/>
          <w:pgSz w:w="12240" w:h="15840"/>
          <w:pgMar w:top="360" w:right="1080" w:bottom="360" w:left="1080" w:header="720" w:footer="720" w:gutter="0"/>
          <w:cols w:num="2" w:space="720"/>
        </w:sectPr>
      </w:pPr>
    </w:p>
    <w:p w14:paraId="7D04E719" w14:textId="77777777" w:rsidR="00BA1C9E" w:rsidRDefault="00BA1C9E" w:rsidP="00BA1C9E">
      <w:pPr>
        <w:widowControl w:val="0"/>
        <w:jc w:val="right"/>
      </w:pPr>
    </w:p>
    <w:p w14:paraId="4022AB2F" w14:textId="50E1D322" w:rsidR="00BA1C9E" w:rsidRPr="005473A0" w:rsidRDefault="008E6116" w:rsidP="00BA1C9E">
      <w:pPr>
        <w:pStyle w:val="SyllabusHeading2"/>
      </w:pPr>
      <w:r>
        <w:t>Syllabus – S</w:t>
      </w:r>
      <w:r w:rsidR="00F025BA">
        <w:t>ummer Session II – Online - 2016</w:t>
      </w:r>
    </w:p>
    <w:p w14:paraId="0D0E02B8" w14:textId="77777777" w:rsidR="00BA1C9E" w:rsidRDefault="00BA1C9E" w:rsidP="00BA1C9E">
      <w:pPr>
        <w:widowControl w:val="0"/>
        <w:jc w:val="center"/>
      </w:pPr>
    </w:p>
    <w:p w14:paraId="6D8AFBBF" w14:textId="77777777" w:rsidR="00BA1C9E" w:rsidRPr="005473A0" w:rsidRDefault="00BA1C9E" w:rsidP="00BA1C9E">
      <w:pPr>
        <w:widowControl w:val="0"/>
        <w:tabs>
          <w:tab w:val="left" w:pos="0"/>
        </w:tabs>
        <w:rPr>
          <w:b/>
        </w:rPr>
      </w:pPr>
      <w:r w:rsidRPr="0055773B">
        <w:rPr>
          <w:b/>
          <w:sz w:val="20"/>
        </w:rPr>
        <w:t xml:space="preserve">Excluding materials for purchase, syllabus information may be subject to change. The most up-to-date syllabus is located within the course in </w:t>
      </w:r>
      <w:proofErr w:type="spellStart"/>
      <w:r w:rsidRPr="0055773B">
        <w:rPr>
          <w:b/>
          <w:sz w:val="20"/>
        </w:rPr>
        <w:t>HuskyCT</w:t>
      </w:r>
      <w:proofErr w:type="spellEnd"/>
      <w:r w:rsidRPr="0055773B">
        <w:rPr>
          <w:b/>
          <w:sz w:val="20"/>
        </w:rPr>
        <w:t>.</w:t>
      </w:r>
    </w:p>
    <w:p w14:paraId="07E8C35B" w14:textId="77777777" w:rsidR="00BA1C9E" w:rsidRDefault="00BA1C9E" w:rsidP="00BA1C9E">
      <w:pPr>
        <w:widowControl w:val="0"/>
      </w:pPr>
      <w:bookmarkStart w:id="2" w:name="h.eoxv3jm1lbhe" w:colFirst="0" w:colLast="0"/>
      <w:bookmarkEnd w:id="2"/>
    </w:p>
    <w:p w14:paraId="079B1C01" w14:textId="77777777" w:rsidR="00BA1C9E" w:rsidRDefault="00BA1C9E" w:rsidP="00BA1C9E">
      <w:pPr>
        <w:pStyle w:val="syllabusheading"/>
      </w:pPr>
      <w:bookmarkStart w:id="3" w:name="h.oi5lubt3rbg9" w:colFirst="0" w:colLast="0"/>
      <w:bookmarkEnd w:id="3"/>
      <w:r>
        <w:t>Course and Instructor Information</w:t>
      </w:r>
    </w:p>
    <w:p w14:paraId="648E10B4" w14:textId="77777777" w:rsidR="00BA1C9E" w:rsidRDefault="00BA1C9E" w:rsidP="00BA1C9E">
      <w:pPr>
        <w:widowControl w:val="0"/>
        <w:tabs>
          <w:tab w:val="left" w:pos="2063"/>
        </w:tabs>
        <w:rPr>
          <w:b/>
          <w:sz w:val="20"/>
        </w:rPr>
      </w:pPr>
    </w:p>
    <w:p w14:paraId="3923A807" w14:textId="77777777" w:rsidR="00BA1C9E" w:rsidRDefault="00BA1C9E" w:rsidP="00BA1C9E">
      <w:pPr>
        <w:widowControl w:val="0"/>
        <w:tabs>
          <w:tab w:val="left" w:pos="2063"/>
        </w:tabs>
      </w:pPr>
      <w:r>
        <w:rPr>
          <w:b/>
          <w:sz w:val="20"/>
        </w:rPr>
        <w:t xml:space="preserve">Course Title:  2300. </w:t>
      </w:r>
      <w:r>
        <w:rPr>
          <w:sz w:val="20"/>
        </w:rPr>
        <w:t>Abnormal Psychology</w:t>
      </w:r>
    </w:p>
    <w:p w14:paraId="27F1D7D5" w14:textId="77777777" w:rsidR="00BA1C9E" w:rsidRDefault="00BA1C9E" w:rsidP="00BA1C9E">
      <w:pPr>
        <w:widowControl w:val="0"/>
        <w:tabs>
          <w:tab w:val="left" w:pos="2063"/>
        </w:tabs>
      </w:pPr>
      <w:r>
        <w:rPr>
          <w:b/>
          <w:sz w:val="20"/>
        </w:rPr>
        <w:t xml:space="preserve">Credits:  </w:t>
      </w:r>
      <w:r>
        <w:rPr>
          <w:sz w:val="20"/>
        </w:rPr>
        <w:t>#3</w:t>
      </w:r>
    </w:p>
    <w:p w14:paraId="03F1BE34" w14:textId="77777777" w:rsidR="00BA1C9E" w:rsidRDefault="00BA1C9E" w:rsidP="00BA1C9E">
      <w:pPr>
        <w:widowControl w:val="0"/>
        <w:tabs>
          <w:tab w:val="left" w:pos="2063"/>
        </w:tabs>
      </w:pPr>
      <w:r>
        <w:rPr>
          <w:b/>
          <w:sz w:val="20"/>
        </w:rPr>
        <w:t>Format: Online</w:t>
      </w:r>
    </w:p>
    <w:p w14:paraId="6C1A90BA" w14:textId="77777777" w:rsidR="00BA1C9E" w:rsidRDefault="00BA1C9E" w:rsidP="00BA1C9E">
      <w:pPr>
        <w:widowControl w:val="0"/>
        <w:autoSpaceDE w:val="0"/>
        <w:autoSpaceDN w:val="0"/>
        <w:adjustRightInd w:val="0"/>
        <w:spacing w:after="288"/>
        <w:rPr>
          <w:rFonts w:ascii="Helvetica" w:eastAsiaTheme="minorEastAsia" w:hAnsi="Helvetica" w:cs="Helvetica"/>
          <w:color w:val="auto"/>
          <w:sz w:val="24"/>
          <w:szCs w:val="24"/>
        </w:rPr>
      </w:pPr>
      <w:r>
        <w:rPr>
          <w:b/>
          <w:sz w:val="20"/>
        </w:rPr>
        <w:t xml:space="preserve">Prerequisites: </w:t>
      </w:r>
      <w:r>
        <w:rPr>
          <w:sz w:val="20"/>
        </w:rPr>
        <w:t xml:space="preserve"> PSYC 1100, and PSYC 1101 or 1103</w:t>
      </w:r>
      <w:r>
        <w:rPr>
          <w:rFonts w:ascii="Helvetica" w:eastAsiaTheme="minorEastAsia" w:hAnsi="Helvetica" w:cs="Helvetica"/>
          <w:color w:val="auto"/>
          <w:sz w:val="24"/>
          <w:szCs w:val="24"/>
        </w:rPr>
        <w:t xml:space="preserve"> </w:t>
      </w:r>
    </w:p>
    <w:p w14:paraId="522F267B" w14:textId="77777777" w:rsidR="00BA1C9E" w:rsidRPr="00BA1C9E" w:rsidRDefault="00BA1C9E" w:rsidP="00BA1C9E">
      <w:pPr>
        <w:widowControl w:val="0"/>
        <w:autoSpaceDE w:val="0"/>
        <w:autoSpaceDN w:val="0"/>
        <w:adjustRightInd w:val="0"/>
        <w:spacing w:after="288"/>
        <w:rPr>
          <w:rFonts w:ascii="Helvetica" w:eastAsiaTheme="minorEastAsia" w:hAnsi="Helvetica" w:cs="Helvetica"/>
          <w:color w:val="auto"/>
          <w:sz w:val="24"/>
          <w:szCs w:val="24"/>
        </w:rPr>
      </w:pPr>
      <w:r>
        <w:rPr>
          <w:b/>
          <w:sz w:val="20"/>
        </w:rPr>
        <w:t xml:space="preserve">Professor:  </w:t>
      </w:r>
      <w:r>
        <w:rPr>
          <w:sz w:val="20"/>
        </w:rPr>
        <w:t>Dr. Nan Taylor</w:t>
      </w:r>
    </w:p>
    <w:p w14:paraId="75E420B6" w14:textId="77777777" w:rsidR="00BA1C9E" w:rsidRDefault="00BA1C9E" w:rsidP="00BA1C9E">
      <w:pPr>
        <w:widowControl w:val="0"/>
      </w:pPr>
    </w:p>
    <w:p w14:paraId="4BC7D2C3" w14:textId="77777777" w:rsidR="00BA1C9E" w:rsidRDefault="00BA1C9E" w:rsidP="00BA1C9E">
      <w:pPr>
        <w:widowControl w:val="0"/>
        <w:tabs>
          <w:tab w:val="left" w:pos="2100"/>
        </w:tabs>
      </w:pPr>
      <w:r>
        <w:rPr>
          <w:b/>
          <w:sz w:val="20"/>
        </w:rPr>
        <w:t xml:space="preserve">Email: </w:t>
      </w:r>
      <w:hyperlink r:id="rId9" w:history="1">
        <w:r w:rsidRPr="00927C79">
          <w:rPr>
            <w:rStyle w:val="Hyperlink"/>
            <w:sz w:val="20"/>
          </w:rPr>
          <w:t>nan.taylor@uconn.edu</w:t>
        </w:r>
      </w:hyperlink>
      <w:r>
        <w:rPr>
          <w:sz w:val="20"/>
        </w:rPr>
        <w:t xml:space="preserve"> I will usually email you through </w:t>
      </w:r>
      <w:proofErr w:type="spellStart"/>
      <w:r>
        <w:rPr>
          <w:sz w:val="20"/>
        </w:rPr>
        <w:t>HuskyCT</w:t>
      </w:r>
      <w:proofErr w:type="spellEnd"/>
      <w:r>
        <w:rPr>
          <w:sz w:val="20"/>
        </w:rPr>
        <w:t xml:space="preserve"> and I will make Announcements on </w:t>
      </w:r>
      <w:proofErr w:type="spellStart"/>
      <w:r>
        <w:rPr>
          <w:sz w:val="20"/>
        </w:rPr>
        <w:t>HuskyCT</w:t>
      </w:r>
      <w:proofErr w:type="spellEnd"/>
    </w:p>
    <w:p w14:paraId="4BED6B5D" w14:textId="58B74F4D" w:rsidR="00BA1C9E" w:rsidRDefault="00BA1C9E" w:rsidP="00BA1C9E">
      <w:pPr>
        <w:widowControl w:val="0"/>
      </w:pPr>
      <w:r>
        <w:rPr>
          <w:b/>
          <w:sz w:val="20"/>
        </w:rPr>
        <w:t xml:space="preserve">Telephone:  </w:t>
      </w:r>
      <w:r w:rsidR="00F025BA">
        <w:rPr>
          <w:sz w:val="20"/>
        </w:rPr>
        <w:t>TBA</w:t>
      </w:r>
    </w:p>
    <w:p w14:paraId="6E3CB788" w14:textId="77777777" w:rsidR="00BA1C9E" w:rsidRDefault="00BA1C9E" w:rsidP="00BA1C9E">
      <w:pPr>
        <w:widowControl w:val="0"/>
      </w:pPr>
      <w:r>
        <w:rPr>
          <w:b/>
          <w:sz w:val="20"/>
        </w:rPr>
        <w:t>Office Hours/Availability: Will check into the course every 24 hours.</w:t>
      </w:r>
    </w:p>
    <w:p w14:paraId="2A59DA10" w14:textId="77777777" w:rsidR="00BA1C9E" w:rsidRDefault="00BA1C9E" w:rsidP="00BA1C9E">
      <w:pPr>
        <w:widowControl w:val="0"/>
      </w:pPr>
    </w:p>
    <w:p w14:paraId="540F62D1" w14:textId="77777777" w:rsidR="00BA1C9E" w:rsidRDefault="00BA1C9E" w:rsidP="00BA1C9E">
      <w:pPr>
        <w:pStyle w:val="syllabusheading"/>
      </w:pPr>
      <w:bookmarkStart w:id="4" w:name="h.s87zf9kjh2yu" w:colFirst="0" w:colLast="0"/>
      <w:bookmarkEnd w:id="4"/>
      <w:r>
        <w:t>Course Materials</w:t>
      </w:r>
    </w:p>
    <w:p w14:paraId="6D4EBEF2" w14:textId="77777777" w:rsidR="00BA1C9E" w:rsidRDefault="00BA1C9E" w:rsidP="00BA1C9E">
      <w:pPr>
        <w:widowControl w:val="0"/>
        <w:rPr>
          <w:b/>
          <w:sz w:val="20"/>
        </w:rPr>
      </w:pPr>
    </w:p>
    <w:p w14:paraId="01002DA6" w14:textId="77777777" w:rsidR="00BA1C9E" w:rsidRDefault="00BA1C9E" w:rsidP="00BA1C9E">
      <w:pPr>
        <w:widowControl w:val="0"/>
      </w:pPr>
      <w:r>
        <w:rPr>
          <w:b/>
          <w:sz w:val="20"/>
        </w:rPr>
        <w:t>Required course materials should be obtained before the first day of class</w:t>
      </w:r>
      <w:r>
        <w:rPr>
          <w:sz w:val="20"/>
        </w:rPr>
        <w:t>.</w:t>
      </w:r>
      <w:r>
        <w:rPr>
          <w:sz w:val="20"/>
        </w:rPr>
        <w:br/>
      </w:r>
    </w:p>
    <w:p w14:paraId="7EE3E3C9" w14:textId="77777777" w:rsidR="00BA1C9E" w:rsidRDefault="00BA1C9E" w:rsidP="00BA1C9E">
      <w:pPr>
        <w:widowControl w:val="0"/>
      </w:pPr>
      <w:r>
        <w:rPr>
          <w:sz w:val="20"/>
        </w:rPr>
        <w:t xml:space="preserve">Texts are available through a local or online bookstore. </w:t>
      </w:r>
      <w:r>
        <w:rPr>
          <w:sz w:val="18"/>
          <w:highlight w:val="white"/>
        </w:rPr>
        <w:t>The</w:t>
      </w:r>
      <w:hyperlink r:id="rId10">
        <w:r>
          <w:rPr>
            <w:color w:val="1155CC"/>
            <w:sz w:val="18"/>
            <w:highlight w:val="white"/>
            <w:u w:val="single"/>
          </w:rPr>
          <w:t xml:space="preserve"> UConn Co-op</w:t>
        </w:r>
      </w:hyperlink>
      <w:r>
        <w:rPr>
          <w:sz w:val="18"/>
          <w:highlight w:val="white"/>
        </w:rPr>
        <w:t xml:space="preserve"> carries many materials that can be shipped via its online </w:t>
      </w:r>
      <w:hyperlink r:id="rId11">
        <w:r>
          <w:rPr>
            <w:color w:val="1155CC"/>
            <w:sz w:val="18"/>
            <w:highlight w:val="white"/>
            <w:u w:val="single"/>
          </w:rPr>
          <w:t>Textbooks To Go</w:t>
        </w:r>
      </w:hyperlink>
      <w:r>
        <w:rPr>
          <w:sz w:val="18"/>
          <w:highlight w:val="white"/>
        </w:rPr>
        <w:t xml:space="preserve"> service. </w:t>
      </w:r>
      <w:r>
        <w:rPr>
          <w:sz w:val="20"/>
        </w:rPr>
        <w:t>For more information, see Textbooks and Materials on our</w:t>
      </w:r>
      <w:hyperlink r:id="rId12">
        <w:r>
          <w:rPr>
            <w:color w:val="FF0000"/>
            <w:sz w:val="20"/>
          </w:rPr>
          <w:t xml:space="preserve"> </w:t>
        </w:r>
      </w:hyperlink>
      <w:hyperlink r:id="rId13">
        <w:r>
          <w:rPr>
            <w:color w:val="1155CC"/>
            <w:sz w:val="20"/>
            <w:u w:val="single"/>
          </w:rPr>
          <w:t>Enrolled Students</w:t>
        </w:r>
      </w:hyperlink>
      <w:r>
        <w:rPr>
          <w:color w:val="FF0000"/>
          <w:sz w:val="20"/>
        </w:rPr>
        <w:t xml:space="preserve"> </w:t>
      </w:r>
      <w:r>
        <w:rPr>
          <w:sz w:val="20"/>
        </w:rPr>
        <w:t>page.</w:t>
      </w:r>
      <w:r>
        <w:rPr>
          <w:color w:val="FF0000"/>
          <w:sz w:val="20"/>
        </w:rPr>
        <w:t xml:space="preserve"> </w:t>
      </w:r>
    </w:p>
    <w:p w14:paraId="07A695DA" w14:textId="77777777" w:rsidR="00BA1C9E" w:rsidRDefault="00BA1C9E" w:rsidP="00BA1C9E">
      <w:pPr>
        <w:widowControl w:val="0"/>
      </w:pPr>
    </w:p>
    <w:p w14:paraId="1CCF8691" w14:textId="77777777" w:rsidR="00BA1C9E" w:rsidRDefault="00BA1C9E" w:rsidP="00BA1C9E">
      <w:pPr>
        <w:pStyle w:val="subheading"/>
      </w:pPr>
      <w:r>
        <w:t>Required Materials:</w:t>
      </w:r>
    </w:p>
    <w:p w14:paraId="606A2F42" w14:textId="77777777" w:rsidR="00BA1C9E" w:rsidRPr="004D377B" w:rsidRDefault="00BA1C9E" w:rsidP="00BA1C9E">
      <w:pPr>
        <w:rPr>
          <w:b/>
        </w:rPr>
      </w:pPr>
      <w:r w:rsidRPr="004D377B">
        <w:rPr>
          <w:b/>
        </w:rPr>
        <w:t>Text: Butcher, J.N., Mineka. S., &amp;</w:t>
      </w:r>
      <w:r>
        <w:rPr>
          <w:b/>
        </w:rPr>
        <w:t xml:space="preserve"> Hooley, J. (2014</w:t>
      </w:r>
      <w:r w:rsidRPr="004D377B">
        <w:rPr>
          <w:b/>
        </w:rPr>
        <w:t xml:space="preserve">).  </w:t>
      </w:r>
      <w:r w:rsidRPr="004D377B">
        <w:rPr>
          <w:b/>
          <w:i/>
        </w:rPr>
        <w:t xml:space="preserve">Abnormal Psychology. </w:t>
      </w:r>
      <w:r>
        <w:rPr>
          <w:b/>
        </w:rPr>
        <w:t>16</w:t>
      </w:r>
      <w:r w:rsidRPr="004D377B">
        <w:rPr>
          <w:b/>
        </w:rPr>
        <w:t>th Edition, Pearson Education, Inc.</w:t>
      </w:r>
    </w:p>
    <w:p w14:paraId="64A3D4DC" w14:textId="77777777" w:rsidR="00BA1C9E" w:rsidRDefault="00BA1C9E" w:rsidP="00BA1C9E">
      <w:pPr>
        <w:widowControl w:val="0"/>
      </w:pPr>
      <w:r>
        <w:rPr>
          <w:sz w:val="20"/>
        </w:rPr>
        <w:br/>
      </w:r>
      <w:r>
        <w:rPr>
          <w:i/>
          <w:sz w:val="20"/>
        </w:rPr>
        <w:t xml:space="preserve">Additional course readings and media are available within </w:t>
      </w:r>
      <w:proofErr w:type="spellStart"/>
      <w:r>
        <w:rPr>
          <w:i/>
          <w:sz w:val="20"/>
        </w:rPr>
        <w:t>HuskyCT</w:t>
      </w:r>
      <w:proofErr w:type="spellEnd"/>
      <w:r>
        <w:rPr>
          <w:i/>
          <w:sz w:val="20"/>
        </w:rPr>
        <w:t xml:space="preserve">, through either an Internet link or Library Resources </w:t>
      </w:r>
    </w:p>
    <w:p w14:paraId="7C29EC9C" w14:textId="77777777" w:rsidR="00BA1C9E" w:rsidRDefault="00BA1C9E" w:rsidP="00BA1C9E">
      <w:pPr>
        <w:widowControl w:val="0"/>
      </w:pPr>
    </w:p>
    <w:p w14:paraId="6F672411" w14:textId="77777777" w:rsidR="00BA1C9E" w:rsidRDefault="00BA1C9E" w:rsidP="00BA1C9E">
      <w:pPr>
        <w:pStyle w:val="syllabusheading"/>
      </w:pPr>
      <w:r>
        <w:t>Course Description</w:t>
      </w:r>
    </w:p>
    <w:p w14:paraId="62DF82B4" w14:textId="77777777" w:rsidR="00BA1C9E" w:rsidRDefault="00BA1C9E" w:rsidP="00BA1C9E">
      <w:pPr>
        <w:widowControl w:val="0"/>
      </w:pPr>
      <w:bookmarkStart w:id="5" w:name="h.o2bwdbsz2pfb" w:colFirst="0" w:colLast="0"/>
      <w:bookmarkEnd w:id="5"/>
    </w:p>
    <w:p w14:paraId="33A62E33" w14:textId="77777777" w:rsidR="00BA1C9E" w:rsidRDefault="00BA1C9E" w:rsidP="00BA1C9E">
      <w:pPr>
        <w:widowControl w:val="0"/>
        <w:autoSpaceDE w:val="0"/>
        <w:autoSpaceDN w:val="0"/>
        <w:adjustRightInd w:val="0"/>
        <w:spacing w:after="288"/>
        <w:rPr>
          <w:rFonts w:ascii="Helvetica" w:eastAsiaTheme="minorEastAsia" w:hAnsi="Helvetica" w:cs="Helvetica"/>
          <w:color w:val="auto"/>
          <w:sz w:val="24"/>
          <w:szCs w:val="24"/>
        </w:rPr>
      </w:pPr>
      <w:r>
        <w:rPr>
          <w:sz w:val="20"/>
        </w:rPr>
        <w:t xml:space="preserve">Catalogue Description: </w:t>
      </w:r>
      <w:r w:rsidRPr="00BA1C9E">
        <w:rPr>
          <w:rFonts w:eastAsiaTheme="minorEastAsia"/>
          <w:color w:val="auto"/>
          <w:sz w:val="20"/>
          <w:szCs w:val="20"/>
        </w:rPr>
        <w:t>Nature of abnormal behavior, theories and data regarding symptoms, etiology, treatment and prevention of mental disorders.</w:t>
      </w:r>
    </w:p>
    <w:p w14:paraId="09472935" w14:textId="77777777" w:rsidR="00BA1C9E" w:rsidRPr="004D377B" w:rsidRDefault="00BA1C9E" w:rsidP="00BA1C9E">
      <w:pPr>
        <w:rPr>
          <w:b/>
        </w:rPr>
      </w:pPr>
      <w:r>
        <w:rPr>
          <w:sz w:val="20"/>
        </w:rPr>
        <w:t xml:space="preserve">Additional faculty description: </w:t>
      </w:r>
    </w:p>
    <w:p w14:paraId="0A047F18" w14:textId="77777777" w:rsidR="00BA1C9E" w:rsidRPr="00BA1C9E" w:rsidRDefault="00BA1C9E" w:rsidP="00BA1C9E">
      <w:pPr>
        <w:rPr>
          <w:sz w:val="20"/>
          <w:szCs w:val="20"/>
        </w:rPr>
      </w:pPr>
      <w:r w:rsidRPr="00BA1C9E">
        <w:rPr>
          <w:b/>
          <w:sz w:val="20"/>
          <w:szCs w:val="20"/>
        </w:rPr>
        <w:t xml:space="preserve">Summary: </w:t>
      </w:r>
      <w:r w:rsidRPr="00BA1C9E">
        <w:rPr>
          <w:sz w:val="20"/>
          <w:szCs w:val="20"/>
        </w:rPr>
        <w:t>The course presents an overview of psychological science’s approach to the study of psychopathology.  The course surveys the range of diagnoses that guide research and treatment.  Theory, research design and methods, case studies and assessment reveal the extent of expertise that guides work in clinical psychology.  This work continues to generate discovery that advances both knowledge and the ability to help persons who suffer the pain of psychological disorders.</w:t>
      </w:r>
    </w:p>
    <w:p w14:paraId="698C6EF8" w14:textId="77777777" w:rsidR="00BA1C9E" w:rsidRPr="00BA1C9E" w:rsidRDefault="00BA1C9E" w:rsidP="00BA1C9E">
      <w:pPr>
        <w:widowControl w:val="0"/>
        <w:autoSpaceDE w:val="0"/>
        <w:autoSpaceDN w:val="0"/>
        <w:adjustRightInd w:val="0"/>
        <w:spacing w:after="288"/>
        <w:rPr>
          <w:rFonts w:ascii="Helvetica" w:eastAsiaTheme="minorEastAsia" w:hAnsi="Helvetica" w:cs="Helvetica"/>
          <w:color w:val="auto"/>
          <w:sz w:val="24"/>
          <w:szCs w:val="24"/>
        </w:rPr>
      </w:pPr>
    </w:p>
    <w:p w14:paraId="4B8A0339" w14:textId="77777777" w:rsidR="00BA1C9E" w:rsidRDefault="00BA1C9E" w:rsidP="00BA1C9E">
      <w:pPr>
        <w:widowControl w:val="0"/>
      </w:pPr>
    </w:p>
    <w:p w14:paraId="08AA8777" w14:textId="77777777" w:rsidR="00BA1C9E" w:rsidRDefault="00BA1C9E" w:rsidP="00BA1C9E">
      <w:pPr>
        <w:widowControl w:val="0"/>
      </w:pPr>
    </w:p>
    <w:p w14:paraId="111B86F9" w14:textId="77777777" w:rsidR="00BA1C9E" w:rsidRDefault="00BA1C9E" w:rsidP="00BA1C9E">
      <w:pPr>
        <w:pStyle w:val="syllabusheading"/>
      </w:pPr>
      <w:r>
        <w:lastRenderedPageBreak/>
        <w:t>Course Objectives</w:t>
      </w:r>
    </w:p>
    <w:p w14:paraId="6815AE69" w14:textId="77777777" w:rsidR="00BA1C9E" w:rsidRDefault="00BA1C9E" w:rsidP="00BA1C9E">
      <w:pPr>
        <w:widowControl w:val="0"/>
      </w:pPr>
      <w:bookmarkStart w:id="6" w:name="h.qadz7w5ykas8" w:colFirst="0" w:colLast="0"/>
      <w:bookmarkEnd w:id="6"/>
    </w:p>
    <w:p w14:paraId="22D0D594" w14:textId="77777777" w:rsidR="00BA1C9E" w:rsidRPr="00E25167" w:rsidRDefault="00BA1C9E" w:rsidP="003B5C57">
      <w:pPr>
        <w:widowControl w:val="0"/>
        <w:rPr>
          <w:sz w:val="20"/>
          <w:szCs w:val="20"/>
        </w:rPr>
      </w:pPr>
      <w:r w:rsidRPr="00E25167">
        <w:rPr>
          <w:sz w:val="20"/>
          <w:szCs w:val="20"/>
        </w:rPr>
        <w:t>By the end of the semester, students should be able to</w:t>
      </w:r>
      <w:r w:rsidR="003B5C57" w:rsidRPr="00E25167">
        <w:rPr>
          <w:sz w:val="20"/>
          <w:szCs w:val="20"/>
        </w:rPr>
        <w:t>:</w:t>
      </w:r>
    </w:p>
    <w:p w14:paraId="409E43AA" w14:textId="77777777" w:rsidR="003B5C57" w:rsidRPr="00E25167" w:rsidRDefault="003B5C57" w:rsidP="003B5C57">
      <w:pPr>
        <w:ind w:left="360"/>
        <w:rPr>
          <w:sz w:val="20"/>
          <w:szCs w:val="20"/>
        </w:rPr>
      </w:pPr>
    </w:p>
    <w:p w14:paraId="6056C487" w14:textId="77777777" w:rsidR="004A20F0" w:rsidRPr="000F1142" w:rsidRDefault="004A20F0" w:rsidP="004A20F0">
      <w:pPr>
        <w:pStyle w:val="ListParagraph"/>
        <w:numPr>
          <w:ilvl w:val="0"/>
          <w:numId w:val="9"/>
        </w:numPr>
        <w:rPr>
          <w:sz w:val="20"/>
          <w:szCs w:val="20"/>
        </w:rPr>
      </w:pPr>
      <w:r w:rsidRPr="000F1142">
        <w:rPr>
          <w:sz w:val="20"/>
          <w:szCs w:val="20"/>
        </w:rPr>
        <w:t xml:space="preserve">Demonstrate mastery of the knowledge base in Abnormal Psychology including the major theories, thinkers, constructs, methods, and findings that incrementally advance the science of Abnormal Psychology. </w:t>
      </w:r>
    </w:p>
    <w:p w14:paraId="7BBE4F36" w14:textId="77777777" w:rsidR="004A20F0" w:rsidRPr="000F1142" w:rsidRDefault="004A20F0" w:rsidP="004A20F0">
      <w:pPr>
        <w:pStyle w:val="ListParagraph"/>
        <w:numPr>
          <w:ilvl w:val="0"/>
          <w:numId w:val="9"/>
        </w:numPr>
        <w:rPr>
          <w:sz w:val="20"/>
          <w:szCs w:val="20"/>
        </w:rPr>
      </w:pPr>
      <w:r w:rsidRPr="000F1142">
        <w:rPr>
          <w:sz w:val="20"/>
          <w:szCs w:val="20"/>
        </w:rPr>
        <w:t>Access online databases and review the various research methods and data analysis techniques used in the field of Abnormal Psychology.</w:t>
      </w:r>
    </w:p>
    <w:p w14:paraId="4EF1BCCF" w14:textId="77777777" w:rsidR="004A20F0" w:rsidRPr="000F1142" w:rsidRDefault="004A20F0" w:rsidP="004A20F0">
      <w:pPr>
        <w:pStyle w:val="ListParagraph"/>
        <w:numPr>
          <w:ilvl w:val="0"/>
          <w:numId w:val="9"/>
        </w:numPr>
        <w:rPr>
          <w:sz w:val="20"/>
          <w:szCs w:val="20"/>
        </w:rPr>
      </w:pPr>
      <w:r w:rsidRPr="000F1142">
        <w:rPr>
          <w:sz w:val="20"/>
          <w:szCs w:val="20"/>
        </w:rPr>
        <w:t>Discuss the implications of findings generated by peer-reviewed research and suggest arguments, decisions, or solutions that set new directions in the field of abnormal psychology.</w:t>
      </w:r>
    </w:p>
    <w:p w14:paraId="2AE52425" w14:textId="77777777" w:rsidR="004A20F0" w:rsidRPr="000F1142" w:rsidRDefault="004A20F0" w:rsidP="004A20F0">
      <w:pPr>
        <w:pStyle w:val="ListParagraph"/>
        <w:numPr>
          <w:ilvl w:val="0"/>
          <w:numId w:val="9"/>
        </w:numPr>
        <w:rPr>
          <w:sz w:val="20"/>
          <w:szCs w:val="20"/>
        </w:rPr>
      </w:pPr>
      <w:r w:rsidRPr="000F1142">
        <w:rPr>
          <w:sz w:val="20"/>
          <w:szCs w:val="20"/>
        </w:rPr>
        <w:t>Critically analyze the evidence base and techniques used to assess and diagnose disorders, psychotherapies, and other treatments developed in the field of Abnormal Psychology and relate these to specific categories of disorder included in the DSM-V.</w:t>
      </w:r>
    </w:p>
    <w:p w14:paraId="33A87C34" w14:textId="77777777" w:rsidR="004A20F0" w:rsidRPr="000F1142" w:rsidRDefault="004A20F0" w:rsidP="004A20F0">
      <w:pPr>
        <w:pStyle w:val="ListParagraph"/>
        <w:numPr>
          <w:ilvl w:val="0"/>
          <w:numId w:val="9"/>
        </w:numPr>
        <w:rPr>
          <w:sz w:val="20"/>
          <w:szCs w:val="20"/>
        </w:rPr>
      </w:pPr>
      <w:r w:rsidRPr="000F1142">
        <w:rPr>
          <w:sz w:val="20"/>
          <w:szCs w:val="20"/>
        </w:rPr>
        <w:t>Examine the historical and contemporary impact of a scientific approach to psychology and ethical issues related to abnormal psychology and mental health including stigma, deinstitutionalization, dangerousness, and the revisions in the DSM-5.</w:t>
      </w:r>
    </w:p>
    <w:p w14:paraId="0C3FC7C7" w14:textId="77777777" w:rsidR="003B5C57" w:rsidRPr="00E25167" w:rsidRDefault="003B5C57" w:rsidP="003B5C57">
      <w:pPr>
        <w:widowControl w:val="0"/>
        <w:rPr>
          <w:sz w:val="20"/>
          <w:szCs w:val="20"/>
        </w:rPr>
      </w:pPr>
    </w:p>
    <w:p w14:paraId="05DFE2FB" w14:textId="77777777" w:rsidR="00BA1C9E" w:rsidRDefault="00BA1C9E" w:rsidP="00BA1C9E">
      <w:pPr>
        <w:widowControl w:val="0"/>
        <w:jc w:val="center"/>
      </w:pPr>
    </w:p>
    <w:p w14:paraId="791367CF" w14:textId="77777777" w:rsidR="00BA1C9E" w:rsidRDefault="00BA1C9E" w:rsidP="00BA1C9E">
      <w:pPr>
        <w:pStyle w:val="syllabusheading"/>
      </w:pPr>
      <w:r>
        <w:t>Course Outline (and Calendar if Applicable)</w:t>
      </w:r>
    </w:p>
    <w:p w14:paraId="78826BFA" w14:textId="77777777" w:rsidR="00BA1C9E" w:rsidRPr="00E25167" w:rsidRDefault="00BA1C9E" w:rsidP="00BA1C9E">
      <w:pPr>
        <w:widowControl w:val="0"/>
        <w:rPr>
          <w:sz w:val="20"/>
          <w:szCs w:val="20"/>
        </w:rPr>
      </w:pPr>
      <w:bookmarkStart w:id="7" w:name="h.26fuln6nfg2" w:colFirst="0" w:colLast="0"/>
      <w:bookmarkEnd w:id="7"/>
    </w:p>
    <w:p w14:paraId="3E7558B8" w14:textId="77777777" w:rsidR="00D56DB0" w:rsidRPr="00E25167" w:rsidRDefault="00D56DB0" w:rsidP="00D56DB0">
      <w:pPr>
        <w:ind w:left="2160" w:hanging="2160"/>
        <w:rPr>
          <w:sz w:val="20"/>
          <w:szCs w:val="20"/>
        </w:rPr>
      </w:pPr>
      <w:r w:rsidRPr="00E25167">
        <w:rPr>
          <w:sz w:val="20"/>
          <w:szCs w:val="20"/>
        </w:rPr>
        <w:t>Week One – Module One</w:t>
      </w:r>
    </w:p>
    <w:p w14:paraId="36D97146" w14:textId="1CDA21DD" w:rsidR="00D56DB0" w:rsidRPr="00E25167" w:rsidRDefault="00E65BBA" w:rsidP="00D56DB0">
      <w:pPr>
        <w:ind w:left="2160" w:hanging="2160"/>
        <w:rPr>
          <w:sz w:val="20"/>
          <w:szCs w:val="20"/>
        </w:rPr>
      </w:pPr>
      <w:r>
        <w:rPr>
          <w:sz w:val="20"/>
          <w:szCs w:val="20"/>
        </w:rPr>
        <w:t>July</w:t>
      </w:r>
      <w:r w:rsidR="00F025BA">
        <w:rPr>
          <w:sz w:val="20"/>
          <w:szCs w:val="20"/>
        </w:rPr>
        <w:t xml:space="preserve"> 11– July 16</w:t>
      </w:r>
      <w:r w:rsidR="00D56DB0" w:rsidRPr="00E25167">
        <w:rPr>
          <w:sz w:val="20"/>
          <w:szCs w:val="20"/>
        </w:rPr>
        <w:tab/>
        <w:t>Chapter 1: Abnormal Psychology: An Overview</w:t>
      </w:r>
    </w:p>
    <w:p w14:paraId="4EDB4985" w14:textId="77777777" w:rsidR="00D56DB0" w:rsidRPr="00E25167" w:rsidRDefault="00D56DB0" w:rsidP="00D56DB0">
      <w:pPr>
        <w:ind w:left="2160" w:hanging="2160"/>
        <w:rPr>
          <w:sz w:val="20"/>
          <w:szCs w:val="20"/>
        </w:rPr>
      </w:pPr>
      <w:r w:rsidRPr="00E25167">
        <w:rPr>
          <w:sz w:val="20"/>
          <w:szCs w:val="20"/>
        </w:rPr>
        <w:tab/>
        <w:t>Chapter 4: Clinical Assessment and Diagnosis</w:t>
      </w:r>
    </w:p>
    <w:p w14:paraId="4DA04AE8" w14:textId="77777777" w:rsidR="00D56DB0" w:rsidRPr="00E25167" w:rsidRDefault="00D56DB0" w:rsidP="00D56DB0">
      <w:pPr>
        <w:ind w:left="2160" w:hanging="2160"/>
        <w:rPr>
          <w:b/>
          <w:sz w:val="20"/>
          <w:szCs w:val="20"/>
        </w:rPr>
      </w:pPr>
      <w:r w:rsidRPr="00E25167">
        <w:rPr>
          <w:sz w:val="20"/>
          <w:szCs w:val="20"/>
        </w:rPr>
        <w:tab/>
        <w:t>Chapter 5: Stress and Physical and Mental Health</w:t>
      </w:r>
    </w:p>
    <w:p w14:paraId="19668D16" w14:textId="77777777" w:rsidR="00D56DB0" w:rsidRPr="00E25167" w:rsidRDefault="00D56DB0" w:rsidP="00D56DB0">
      <w:pPr>
        <w:ind w:left="2160" w:hanging="2160"/>
        <w:rPr>
          <w:b/>
          <w:sz w:val="20"/>
          <w:szCs w:val="20"/>
        </w:rPr>
      </w:pPr>
      <w:r w:rsidRPr="00E25167">
        <w:rPr>
          <w:sz w:val="20"/>
          <w:szCs w:val="20"/>
        </w:rPr>
        <w:tab/>
        <w:t>Chapter 6: Panic, Anxiety, and Their Disorders</w:t>
      </w:r>
    </w:p>
    <w:p w14:paraId="0E3F4090" w14:textId="2F4341EA" w:rsidR="00D56DB0" w:rsidRDefault="00D56DB0" w:rsidP="00D56DB0">
      <w:pPr>
        <w:ind w:left="2160" w:hanging="2160"/>
        <w:rPr>
          <w:sz w:val="20"/>
          <w:szCs w:val="20"/>
        </w:rPr>
      </w:pPr>
      <w:r w:rsidRPr="00E25167">
        <w:rPr>
          <w:sz w:val="20"/>
          <w:szCs w:val="20"/>
        </w:rPr>
        <w:tab/>
      </w:r>
      <w:r w:rsidR="00E25167">
        <w:rPr>
          <w:sz w:val="20"/>
          <w:szCs w:val="20"/>
        </w:rPr>
        <w:t>Discussion Board: The Anxious Brain: The Brian Series</w:t>
      </w:r>
    </w:p>
    <w:p w14:paraId="5690215F" w14:textId="77777777" w:rsidR="00E25167" w:rsidRDefault="00E25167" w:rsidP="00D56DB0">
      <w:pPr>
        <w:ind w:left="2160" w:hanging="2160"/>
        <w:rPr>
          <w:sz w:val="20"/>
          <w:szCs w:val="20"/>
        </w:rPr>
      </w:pPr>
      <w:r>
        <w:rPr>
          <w:sz w:val="20"/>
          <w:szCs w:val="20"/>
        </w:rPr>
        <w:tab/>
        <w:t>Lab: Anxiety Assessment Interview and Exposure Therapy Treatment</w:t>
      </w:r>
    </w:p>
    <w:p w14:paraId="02B32FF3" w14:textId="096D7152" w:rsidR="00E25167" w:rsidRDefault="00E25167" w:rsidP="00D56DB0">
      <w:pPr>
        <w:ind w:left="2160" w:hanging="2160"/>
        <w:rPr>
          <w:sz w:val="20"/>
          <w:szCs w:val="20"/>
        </w:rPr>
      </w:pPr>
      <w:r>
        <w:rPr>
          <w:sz w:val="20"/>
          <w:szCs w:val="20"/>
        </w:rPr>
        <w:tab/>
        <w:t>Journal: What is Mental Illness?</w:t>
      </w:r>
      <w:r>
        <w:rPr>
          <w:sz w:val="20"/>
          <w:szCs w:val="20"/>
        </w:rPr>
        <w:tab/>
      </w:r>
      <w:r w:rsidR="0086350A">
        <w:rPr>
          <w:sz w:val="20"/>
          <w:szCs w:val="20"/>
        </w:rPr>
        <w:t>- Pass/Fail</w:t>
      </w:r>
    </w:p>
    <w:p w14:paraId="6C3C58B7" w14:textId="0AE8113D" w:rsidR="0086350A" w:rsidRPr="00E25167" w:rsidRDefault="0086350A" w:rsidP="00D56DB0">
      <w:pPr>
        <w:ind w:left="2160" w:hanging="2160"/>
        <w:rPr>
          <w:sz w:val="20"/>
          <w:szCs w:val="20"/>
        </w:rPr>
      </w:pPr>
      <w:r>
        <w:rPr>
          <w:sz w:val="20"/>
          <w:szCs w:val="20"/>
        </w:rPr>
        <w:tab/>
        <w:t>Exam #1: Chapters 1, 4, 5 &amp; 6</w:t>
      </w:r>
    </w:p>
    <w:p w14:paraId="2B9C974D" w14:textId="77777777" w:rsidR="00D56DB0" w:rsidRPr="00E25167" w:rsidRDefault="00D56DB0" w:rsidP="00D56DB0">
      <w:pPr>
        <w:ind w:left="2160" w:hanging="2160"/>
        <w:rPr>
          <w:sz w:val="20"/>
          <w:szCs w:val="20"/>
        </w:rPr>
      </w:pPr>
    </w:p>
    <w:p w14:paraId="31652749" w14:textId="77777777" w:rsidR="00D56DB0" w:rsidRPr="00E25167" w:rsidRDefault="00D56DB0" w:rsidP="00D56DB0">
      <w:pPr>
        <w:ind w:left="2160" w:hanging="2160"/>
        <w:rPr>
          <w:sz w:val="20"/>
          <w:szCs w:val="20"/>
        </w:rPr>
      </w:pPr>
      <w:r w:rsidRPr="00E25167">
        <w:rPr>
          <w:sz w:val="20"/>
          <w:szCs w:val="20"/>
        </w:rPr>
        <w:t>Week Two – Module Two</w:t>
      </w:r>
    </w:p>
    <w:p w14:paraId="10A0EBD9" w14:textId="4FA2DED9" w:rsidR="00D56DB0" w:rsidRPr="00E25167" w:rsidRDefault="00F025BA" w:rsidP="00D56DB0">
      <w:pPr>
        <w:ind w:left="2160" w:hanging="2160"/>
        <w:rPr>
          <w:sz w:val="20"/>
          <w:szCs w:val="20"/>
        </w:rPr>
      </w:pPr>
      <w:r>
        <w:rPr>
          <w:sz w:val="20"/>
          <w:szCs w:val="20"/>
        </w:rPr>
        <w:t>July 17 – July 23</w:t>
      </w:r>
      <w:r w:rsidR="00D56DB0" w:rsidRPr="00E25167">
        <w:rPr>
          <w:sz w:val="20"/>
          <w:szCs w:val="20"/>
        </w:rPr>
        <w:tab/>
        <w:t>Chapter 2: History of Mental Illness</w:t>
      </w:r>
    </w:p>
    <w:p w14:paraId="08848C86" w14:textId="77777777" w:rsidR="00D56DB0" w:rsidRPr="00E25167" w:rsidRDefault="00D56DB0" w:rsidP="00D56DB0">
      <w:pPr>
        <w:ind w:left="2160" w:hanging="2160"/>
        <w:rPr>
          <w:sz w:val="20"/>
          <w:szCs w:val="20"/>
        </w:rPr>
      </w:pPr>
      <w:r w:rsidRPr="00E25167">
        <w:rPr>
          <w:sz w:val="20"/>
          <w:szCs w:val="20"/>
        </w:rPr>
        <w:tab/>
        <w:t xml:space="preserve">Chapter 7: Mood Disorders and Suicide </w:t>
      </w:r>
    </w:p>
    <w:p w14:paraId="600F95FE" w14:textId="77777777" w:rsidR="00D56DB0" w:rsidRPr="00E25167" w:rsidRDefault="00D56DB0" w:rsidP="00D56DB0">
      <w:pPr>
        <w:ind w:left="2160" w:hanging="2160"/>
        <w:rPr>
          <w:b/>
          <w:sz w:val="20"/>
          <w:szCs w:val="20"/>
        </w:rPr>
      </w:pPr>
      <w:r w:rsidRPr="00E25167">
        <w:rPr>
          <w:sz w:val="20"/>
          <w:szCs w:val="20"/>
        </w:rPr>
        <w:tab/>
        <w:t xml:space="preserve">Chapter 8: </w:t>
      </w:r>
      <w:proofErr w:type="spellStart"/>
      <w:r w:rsidRPr="00E25167">
        <w:rPr>
          <w:sz w:val="20"/>
          <w:szCs w:val="20"/>
        </w:rPr>
        <w:t>Somotoform</w:t>
      </w:r>
      <w:proofErr w:type="spellEnd"/>
      <w:r w:rsidRPr="00E25167">
        <w:rPr>
          <w:sz w:val="20"/>
          <w:szCs w:val="20"/>
        </w:rPr>
        <w:t xml:space="preserve"> and Dissociative Disorders</w:t>
      </w:r>
    </w:p>
    <w:p w14:paraId="50FA1CA5" w14:textId="77777777" w:rsidR="00D56DB0" w:rsidRDefault="00D56DB0" w:rsidP="00D56DB0">
      <w:pPr>
        <w:ind w:left="2160" w:hanging="2160"/>
        <w:rPr>
          <w:sz w:val="20"/>
          <w:szCs w:val="20"/>
        </w:rPr>
      </w:pPr>
      <w:r w:rsidRPr="00E25167">
        <w:rPr>
          <w:sz w:val="20"/>
          <w:szCs w:val="20"/>
        </w:rPr>
        <w:tab/>
        <w:t>Chapter 9: Eating Disorders and Obesity</w:t>
      </w:r>
    </w:p>
    <w:p w14:paraId="5289DB94" w14:textId="67BBA3EF" w:rsidR="00E25167" w:rsidRDefault="00E25167" w:rsidP="00D56DB0">
      <w:pPr>
        <w:ind w:left="2160" w:hanging="2160"/>
        <w:rPr>
          <w:sz w:val="20"/>
          <w:szCs w:val="20"/>
        </w:rPr>
      </w:pPr>
      <w:r>
        <w:rPr>
          <w:sz w:val="20"/>
          <w:szCs w:val="20"/>
        </w:rPr>
        <w:tab/>
        <w:t>Discussion Board: Deep Brain Stimulation</w:t>
      </w:r>
      <w:r w:rsidR="00EF0116">
        <w:rPr>
          <w:sz w:val="20"/>
          <w:szCs w:val="20"/>
        </w:rPr>
        <w:t xml:space="preserve"> Methods</w:t>
      </w:r>
    </w:p>
    <w:p w14:paraId="6A422ABF" w14:textId="4F02E8AF" w:rsidR="00EF0116" w:rsidRDefault="00F025BA" w:rsidP="00D56DB0">
      <w:pPr>
        <w:ind w:left="2160" w:hanging="2160"/>
        <w:rPr>
          <w:sz w:val="20"/>
          <w:szCs w:val="20"/>
        </w:rPr>
      </w:pPr>
      <w:r>
        <w:rPr>
          <w:sz w:val="20"/>
          <w:szCs w:val="20"/>
        </w:rPr>
        <w:tab/>
        <w:t>Lab: Depression Assessment</w:t>
      </w:r>
      <w:r w:rsidR="00EF0116">
        <w:rPr>
          <w:sz w:val="20"/>
          <w:szCs w:val="20"/>
        </w:rPr>
        <w:t xml:space="preserve"> Interview and Cognitive Behavior Therapy</w:t>
      </w:r>
    </w:p>
    <w:p w14:paraId="5DD8F524" w14:textId="393FC0FB" w:rsidR="00EF0116" w:rsidRDefault="00EF0116" w:rsidP="00D56DB0">
      <w:pPr>
        <w:ind w:left="2160" w:hanging="2160"/>
        <w:rPr>
          <w:sz w:val="20"/>
          <w:szCs w:val="20"/>
        </w:rPr>
      </w:pPr>
      <w:r>
        <w:rPr>
          <w:sz w:val="20"/>
          <w:szCs w:val="20"/>
        </w:rPr>
        <w:t xml:space="preserve">                                      Journal: Deinstitutionalization </w:t>
      </w:r>
      <w:r w:rsidR="0086350A">
        <w:rPr>
          <w:sz w:val="20"/>
          <w:szCs w:val="20"/>
        </w:rPr>
        <w:t>– Pass/Fail</w:t>
      </w:r>
    </w:p>
    <w:p w14:paraId="2C5B7A0F" w14:textId="6AF62F60" w:rsidR="00D56DB0" w:rsidRPr="00F025BA" w:rsidRDefault="0086350A" w:rsidP="00D56DB0">
      <w:pPr>
        <w:ind w:left="2160" w:hanging="2160"/>
        <w:rPr>
          <w:sz w:val="20"/>
          <w:szCs w:val="20"/>
        </w:rPr>
      </w:pPr>
      <w:r>
        <w:rPr>
          <w:sz w:val="20"/>
          <w:szCs w:val="20"/>
        </w:rPr>
        <w:tab/>
        <w:t xml:space="preserve">Exam #2: Chapters 2, 7, 8 &amp; </w:t>
      </w:r>
    </w:p>
    <w:p w14:paraId="018469A5" w14:textId="77777777" w:rsidR="00F025BA" w:rsidRDefault="00F025BA" w:rsidP="00D56DB0">
      <w:pPr>
        <w:ind w:left="2160" w:hanging="2160"/>
        <w:rPr>
          <w:sz w:val="20"/>
          <w:szCs w:val="20"/>
        </w:rPr>
      </w:pPr>
    </w:p>
    <w:p w14:paraId="4C666A9D" w14:textId="77777777" w:rsidR="00D56DB0" w:rsidRPr="00E25167" w:rsidRDefault="00D56DB0" w:rsidP="00D56DB0">
      <w:pPr>
        <w:ind w:left="2160" w:hanging="2160"/>
        <w:rPr>
          <w:sz w:val="20"/>
          <w:szCs w:val="20"/>
        </w:rPr>
      </w:pPr>
      <w:r w:rsidRPr="00E25167">
        <w:rPr>
          <w:sz w:val="20"/>
          <w:szCs w:val="20"/>
        </w:rPr>
        <w:t>Week Three – Module Three</w:t>
      </w:r>
      <w:r w:rsidRPr="00E25167">
        <w:rPr>
          <w:sz w:val="20"/>
          <w:szCs w:val="20"/>
        </w:rPr>
        <w:tab/>
      </w:r>
    </w:p>
    <w:p w14:paraId="1014E8B9" w14:textId="0F97B14E" w:rsidR="00D56DB0" w:rsidRPr="00E25167" w:rsidRDefault="00F025BA" w:rsidP="00D56DB0">
      <w:pPr>
        <w:ind w:left="2160" w:hanging="2160"/>
        <w:rPr>
          <w:sz w:val="20"/>
          <w:szCs w:val="20"/>
        </w:rPr>
      </w:pPr>
      <w:r>
        <w:rPr>
          <w:sz w:val="20"/>
          <w:szCs w:val="20"/>
        </w:rPr>
        <w:t>July 24</w:t>
      </w:r>
      <w:r w:rsidR="00D56DB0" w:rsidRPr="00E25167">
        <w:rPr>
          <w:sz w:val="20"/>
          <w:szCs w:val="20"/>
        </w:rPr>
        <w:t xml:space="preserve"> –</w:t>
      </w:r>
      <w:r>
        <w:rPr>
          <w:sz w:val="20"/>
          <w:szCs w:val="20"/>
        </w:rPr>
        <w:t xml:space="preserve"> July 30</w:t>
      </w:r>
      <w:r w:rsidR="00D56DB0" w:rsidRPr="00E25167">
        <w:rPr>
          <w:sz w:val="20"/>
          <w:szCs w:val="20"/>
        </w:rPr>
        <w:tab/>
        <w:t>Chapter 3: Causal Factors and Viewpoints</w:t>
      </w:r>
    </w:p>
    <w:p w14:paraId="0D30B2F6" w14:textId="77777777" w:rsidR="00D56DB0" w:rsidRPr="00E25167" w:rsidRDefault="00D56DB0" w:rsidP="00D56DB0">
      <w:pPr>
        <w:ind w:left="2160" w:hanging="2160"/>
        <w:rPr>
          <w:sz w:val="20"/>
          <w:szCs w:val="20"/>
        </w:rPr>
      </w:pPr>
      <w:r w:rsidRPr="00E25167">
        <w:rPr>
          <w:sz w:val="20"/>
          <w:szCs w:val="20"/>
        </w:rPr>
        <w:tab/>
        <w:t>Chapter 10: Personality Disorders</w:t>
      </w:r>
      <w:r w:rsidRPr="00E25167">
        <w:rPr>
          <w:sz w:val="20"/>
          <w:szCs w:val="20"/>
        </w:rPr>
        <w:tab/>
      </w:r>
    </w:p>
    <w:p w14:paraId="204E5239" w14:textId="77777777" w:rsidR="00D56DB0" w:rsidRPr="00E25167" w:rsidRDefault="00D56DB0" w:rsidP="00D56DB0">
      <w:pPr>
        <w:ind w:left="2160" w:hanging="2160"/>
        <w:rPr>
          <w:sz w:val="20"/>
          <w:szCs w:val="20"/>
        </w:rPr>
      </w:pPr>
      <w:r w:rsidRPr="00E25167">
        <w:rPr>
          <w:sz w:val="20"/>
          <w:szCs w:val="20"/>
        </w:rPr>
        <w:tab/>
        <w:t>Chapter 11: Substance Related Disorders</w:t>
      </w:r>
    </w:p>
    <w:p w14:paraId="77B519CA" w14:textId="77777777" w:rsidR="00D56DB0" w:rsidRDefault="00D56DB0" w:rsidP="00D56DB0">
      <w:pPr>
        <w:rPr>
          <w:sz w:val="20"/>
          <w:szCs w:val="20"/>
        </w:rPr>
      </w:pPr>
      <w:r w:rsidRPr="00E25167">
        <w:rPr>
          <w:sz w:val="20"/>
          <w:szCs w:val="20"/>
        </w:rPr>
        <w:tab/>
      </w:r>
      <w:r w:rsidRPr="00E25167">
        <w:rPr>
          <w:sz w:val="20"/>
          <w:szCs w:val="20"/>
        </w:rPr>
        <w:tab/>
      </w:r>
      <w:r w:rsidRPr="00E25167">
        <w:rPr>
          <w:sz w:val="20"/>
          <w:szCs w:val="20"/>
        </w:rPr>
        <w:tab/>
        <w:t>Chapter 12: Sexual Variants, Abuse, and Dysfunctions</w:t>
      </w:r>
    </w:p>
    <w:p w14:paraId="2C1D2540" w14:textId="07EE6C84" w:rsidR="00EF0116" w:rsidRDefault="00EF0116" w:rsidP="00D56DB0">
      <w:pPr>
        <w:rPr>
          <w:sz w:val="20"/>
          <w:szCs w:val="20"/>
        </w:rPr>
      </w:pPr>
      <w:r>
        <w:rPr>
          <w:sz w:val="20"/>
          <w:szCs w:val="20"/>
        </w:rPr>
        <w:tab/>
      </w:r>
      <w:r>
        <w:rPr>
          <w:sz w:val="20"/>
          <w:szCs w:val="20"/>
        </w:rPr>
        <w:tab/>
      </w:r>
      <w:r>
        <w:rPr>
          <w:sz w:val="20"/>
          <w:szCs w:val="20"/>
        </w:rPr>
        <w:tab/>
        <w:t>Discussion Board: Borderline Personality Disorder</w:t>
      </w:r>
    </w:p>
    <w:p w14:paraId="752AD9B2" w14:textId="1C3D4715" w:rsidR="00EF0116" w:rsidRDefault="00EF0116" w:rsidP="00D56DB0">
      <w:pPr>
        <w:rPr>
          <w:sz w:val="20"/>
          <w:szCs w:val="20"/>
        </w:rPr>
      </w:pPr>
      <w:r>
        <w:rPr>
          <w:sz w:val="20"/>
          <w:szCs w:val="20"/>
        </w:rPr>
        <w:tab/>
      </w:r>
      <w:r>
        <w:rPr>
          <w:sz w:val="20"/>
          <w:szCs w:val="20"/>
        </w:rPr>
        <w:tab/>
      </w:r>
      <w:r>
        <w:rPr>
          <w:sz w:val="20"/>
          <w:szCs w:val="20"/>
        </w:rPr>
        <w:tab/>
        <w:t>Lab: Self-Harm Assessment Interview and Dialectical Behavior Therapy</w:t>
      </w:r>
    </w:p>
    <w:p w14:paraId="60C5B854" w14:textId="67C8478A" w:rsidR="00EF0116" w:rsidRDefault="00EF0116" w:rsidP="00D56DB0">
      <w:pPr>
        <w:rPr>
          <w:sz w:val="20"/>
          <w:szCs w:val="20"/>
        </w:rPr>
      </w:pPr>
      <w:r>
        <w:rPr>
          <w:sz w:val="20"/>
          <w:szCs w:val="20"/>
        </w:rPr>
        <w:tab/>
      </w:r>
      <w:r>
        <w:rPr>
          <w:sz w:val="20"/>
          <w:szCs w:val="20"/>
        </w:rPr>
        <w:tab/>
      </w:r>
      <w:r>
        <w:rPr>
          <w:sz w:val="20"/>
          <w:szCs w:val="20"/>
        </w:rPr>
        <w:tab/>
        <w:t>Journal: Mental Illness as a Brain Disorder</w:t>
      </w:r>
      <w:r w:rsidR="0086350A">
        <w:rPr>
          <w:sz w:val="20"/>
          <w:szCs w:val="20"/>
        </w:rPr>
        <w:t xml:space="preserve"> – Pass/Fail</w:t>
      </w:r>
    </w:p>
    <w:p w14:paraId="35184496" w14:textId="41C08CB1" w:rsidR="0086350A" w:rsidRDefault="0086350A" w:rsidP="00D56DB0">
      <w:pPr>
        <w:rPr>
          <w:sz w:val="20"/>
          <w:szCs w:val="20"/>
        </w:rPr>
      </w:pPr>
      <w:r>
        <w:rPr>
          <w:sz w:val="20"/>
          <w:szCs w:val="20"/>
        </w:rPr>
        <w:tab/>
      </w:r>
      <w:r>
        <w:rPr>
          <w:sz w:val="20"/>
          <w:szCs w:val="20"/>
        </w:rPr>
        <w:tab/>
      </w:r>
      <w:r>
        <w:rPr>
          <w:sz w:val="20"/>
          <w:szCs w:val="20"/>
        </w:rPr>
        <w:tab/>
        <w:t>Exam #3: Chapters 3, 10, 11 &amp; 12</w:t>
      </w:r>
    </w:p>
    <w:p w14:paraId="248CF4FF" w14:textId="4E9FA710" w:rsidR="00EF0116" w:rsidRPr="00E25167" w:rsidRDefault="00EF0116" w:rsidP="00D56DB0">
      <w:pPr>
        <w:rPr>
          <w:b/>
          <w:sz w:val="20"/>
          <w:szCs w:val="20"/>
        </w:rPr>
      </w:pPr>
      <w:r>
        <w:rPr>
          <w:sz w:val="20"/>
          <w:szCs w:val="20"/>
        </w:rPr>
        <w:tab/>
      </w:r>
      <w:r>
        <w:rPr>
          <w:sz w:val="20"/>
          <w:szCs w:val="20"/>
        </w:rPr>
        <w:tab/>
      </w:r>
      <w:r>
        <w:rPr>
          <w:sz w:val="20"/>
          <w:szCs w:val="20"/>
        </w:rPr>
        <w:tab/>
      </w:r>
    </w:p>
    <w:p w14:paraId="3AB6E128" w14:textId="77777777" w:rsidR="00D56DB0" w:rsidRPr="00E25167" w:rsidRDefault="00D56DB0" w:rsidP="00D56DB0">
      <w:pPr>
        <w:rPr>
          <w:sz w:val="20"/>
          <w:szCs w:val="20"/>
        </w:rPr>
      </w:pPr>
      <w:r w:rsidRPr="00E25167">
        <w:rPr>
          <w:sz w:val="20"/>
          <w:szCs w:val="20"/>
        </w:rPr>
        <w:t>Week Four – Module Four</w:t>
      </w:r>
      <w:r w:rsidRPr="00E25167">
        <w:rPr>
          <w:sz w:val="20"/>
          <w:szCs w:val="20"/>
        </w:rPr>
        <w:tab/>
      </w:r>
      <w:r w:rsidRPr="00E25167">
        <w:rPr>
          <w:sz w:val="20"/>
          <w:szCs w:val="20"/>
        </w:rPr>
        <w:tab/>
      </w:r>
    </w:p>
    <w:p w14:paraId="14E89C1E" w14:textId="000C22B1" w:rsidR="00D56DB0" w:rsidRPr="00E25167" w:rsidRDefault="00F025BA" w:rsidP="00D56DB0">
      <w:pPr>
        <w:rPr>
          <w:sz w:val="20"/>
          <w:szCs w:val="20"/>
        </w:rPr>
      </w:pPr>
      <w:r>
        <w:rPr>
          <w:sz w:val="20"/>
          <w:szCs w:val="20"/>
        </w:rPr>
        <w:t>July 31 – August 06</w:t>
      </w:r>
      <w:r w:rsidR="00D56DB0" w:rsidRPr="00E25167">
        <w:rPr>
          <w:sz w:val="20"/>
          <w:szCs w:val="20"/>
        </w:rPr>
        <w:tab/>
        <w:t>Chapter 13: Schizophrenia and Psychotic Disorders</w:t>
      </w:r>
    </w:p>
    <w:p w14:paraId="3AB9E38B" w14:textId="77777777" w:rsidR="00D56DB0" w:rsidRPr="00E25167" w:rsidRDefault="00D56DB0" w:rsidP="00D56DB0">
      <w:pPr>
        <w:rPr>
          <w:sz w:val="20"/>
          <w:szCs w:val="20"/>
        </w:rPr>
      </w:pPr>
      <w:r w:rsidRPr="00E25167">
        <w:rPr>
          <w:sz w:val="20"/>
          <w:szCs w:val="20"/>
        </w:rPr>
        <w:tab/>
      </w:r>
      <w:r w:rsidRPr="00E25167">
        <w:rPr>
          <w:sz w:val="20"/>
          <w:szCs w:val="20"/>
        </w:rPr>
        <w:tab/>
      </w:r>
      <w:r w:rsidRPr="00E25167">
        <w:rPr>
          <w:sz w:val="20"/>
          <w:szCs w:val="20"/>
        </w:rPr>
        <w:tab/>
        <w:t>Chapter 14: Neurocognitive Disorders</w:t>
      </w:r>
      <w:r w:rsidRPr="00E25167">
        <w:rPr>
          <w:sz w:val="20"/>
          <w:szCs w:val="20"/>
        </w:rPr>
        <w:tab/>
      </w:r>
    </w:p>
    <w:p w14:paraId="085B31A1" w14:textId="77777777" w:rsidR="00D56DB0" w:rsidRDefault="00D56DB0" w:rsidP="00D56DB0">
      <w:pPr>
        <w:rPr>
          <w:sz w:val="20"/>
          <w:szCs w:val="20"/>
        </w:rPr>
      </w:pPr>
      <w:r w:rsidRPr="00E25167">
        <w:rPr>
          <w:sz w:val="20"/>
          <w:szCs w:val="20"/>
        </w:rPr>
        <w:tab/>
      </w:r>
      <w:r w:rsidRPr="00E25167">
        <w:rPr>
          <w:sz w:val="20"/>
          <w:szCs w:val="20"/>
        </w:rPr>
        <w:tab/>
      </w:r>
      <w:r w:rsidRPr="00E25167">
        <w:rPr>
          <w:sz w:val="20"/>
          <w:szCs w:val="20"/>
        </w:rPr>
        <w:tab/>
        <w:t>Chapter 15: Disorders of Childhood and Adolescence</w:t>
      </w:r>
    </w:p>
    <w:p w14:paraId="3095832F" w14:textId="26AAB0B8" w:rsidR="00EF0116" w:rsidRDefault="00EF0116" w:rsidP="00D56DB0">
      <w:pPr>
        <w:rPr>
          <w:sz w:val="20"/>
          <w:szCs w:val="20"/>
        </w:rPr>
      </w:pPr>
      <w:r>
        <w:rPr>
          <w:sz w:val="20"/>
          <w:szCs w:val="20"/>
        </w:rPr>
        <w:tab/>
      </w:r>
      <w:r>
        <w:rPr>
          <w:sz w:val="20"/>
          <w:szCs w:val="20"/>
        </w:rPr>
        <w:tab/>
      </w:r>
      <w:r>
        <w:rPr>
          <w:sz w:val="20"/>
          <w:szCs w:val="20"/>
        </w:rPr>
        <w:tab/>
        <w:t xml:space="preserve">Discussion Board: Autism: Discussion in Early Mechanisms; </w:t>
      </w:r>
    </w:p>
    <w:p w14:paraId="72D669ED" w14:textId="27850640" w:rsidR="00EF0116" w:rsidRDefault="00EF0116" w:rsidP="00D56DB0">
      <w:pPr>
        <w:rPr>
          <w:sz w:val="20"/>
          <w:szCs w:val="20"/>
        </w:rPr>
      </w:pPr>
      <w:r>
        <w:rPr>
          <w:sz w:val="20"/>
          <w:szCs w:val="20"/>
        </w:rPr>
        <w:tab/>
      </w:r>
      <w:r>
        <w:rPr>
          <w:sz w:val="20"/>
          <w:szCs w:val="20"/>
        </w:rPr>
        <w:tab/>
      </w:r>
      <w:r>
        <w:rPr>
          <w:sz w:val="20"/>
          <w:szCs w:val="20"/>
        </w:rPr>
        <w:tab/>
        <w:t>Schizophrenia: The Brain Series</w:t>
      </w:r>
    </w:p>
    <w:p w14:paraId="7D4A53FD" w14:textId="7AB82B3C" w:rsidR="00EF0116" w:rsidRDefault="00EF0116" w:rsidP="00D56DB0">
      <w:pPr>
        <w:rPr>
          <w:sz w:val="20"/>
          <w:szCs w:val="20"/>
        </w:rPr>
      </w:pPr>
      <w:r>
        <w:rPr>
          <w:sz w:val="20"/>
          <w:szCs w:val="20"/>
        </w:rPr>
        <w:tab/>
      </w:r>
      <w:r>
        <w:rPr>
          <w:sz w:val="20"/>
          <w:szCs w:val="20"/>
        </w:rPr>
        <w:tab/>
      </w:r>
      <w:r>
        <w:rPr>
          <w:sz w:val="20"/>
          <w:szCs w:val="20"/>
        </w:rPr>
        <w:tab/>
        <w:t xml:space="preserve">Lab: Schizophrenia Assessment Interview and Cognitive Behavior Therapy for </w:t>
      </w:r>
      <w:r>
        <w:rPr>
          <w:sz w:val="20"/>
          <w:szCs w:val="20"/>
        </w:rPr>
        <w:tab/>
      </w:r>
      <w:r>
        <w:rPr>
          <w:sz w:val="20"/>
          <w:szCs w:val="20"/>
        </w:rPr>
        <w:tab/>
      </w:r>
      <w:r>
        <w:rPr>
          <w:sz w:val="20"/>
          <w:szCs w:val="20"/>
        </w:rPr>
        <w:tab/>
      </w:r>
      <w:r>
        <w:rPr>
          <w:sz w:val="20"/>
          <w:szCs w:val="20"/>
        </w:rPr>
        <w:tab/>
      </w:r>
      <w:r>
        <w:rPr>
          <w:sz w:val="20"/>
          <w:szCs w:val="20"/>
        </w:rPr>
        <w:tab/>
        <w:t>Schizophrenia</w:t>
      </w:r>
    </w:p>
    <w:p w14:paraId="1D78965A" w14:textId="4DF434B1" w:rsidR="00EF0116" w:rsidRDefault="00EF0116" w:rsidP="00D56DB0">
      <w:pPr>
        <w:rPr>
          <w:sz w:val="20"/>
          <w:szCs w:val="20"/>
        </w:rPr>
      </w:pPr>
      <w:r>
        <w:rPr>
          <w:sz w:val="20"/>
          <w:szCs w:val="20"/>
        </w:rPr>
        <w:tab/>
      </w:r>
      <w:r>
        <w:rPr>
          <w:sz w:val="20"/>
          <w:szCs w:val="20"/>
        </w:rPr>
        <w:tab/>
      </w:r>
      <w:r>
        <w:rPr>
          <w:sz w:val="20"/>
          <w:szCs w:val="20"/>
        </w:rPr>
        <w:tab/>
        <w:t>Journal: Schizophrenia: Stolen Minds and Stolen Lives</w:t>
      </w:r>
      <w:r w:rsidR="0086350A">
        <w:rPr>
          <w:sz w:val="20"/>
          <w:szCs w:val="20"/>
        </w:rPr>
        <w:t xml:space="preserve"> – Pass/Fail</w:t>
      </w:r>
    </w:p>
    <w:p w14:paraId="08867AA3" w14:textId="2A1B7132" w:rsidR="0086350A" w:rsidRPr="00EF0116" w:rsidRDefault="0086350A" w:rsidP="00D56DB0">
      <w:pPr>
        <w:rPr>
          <w:b/>
          <w:sz w:val="20"/>
          <w:szCs w:val="20"/>
        </w:rPr>
      </w:pPr>
      <w:r>
        <w:rPr>
          <w:sz w:val="20"/>
          <w:szCs w:val="20"/>
        </w:rPr>
        <w:tab/>
      </w:r>
      <w:r>
        <w:rPr>
          <w:sz w:val="20"/>
          <w:szCs w:val="20"/>
        </w:rPr>
        <w:tab/>
      </w:r>
      <w:r>
        <w:rPr>
          <w:sz w:val="20"/>
          <w:szCs w:val="20"/>
        </w:rPr>
        <w:tab/>
        <w:t>No Exam</w:t>
      </w:r>
    </w:p>
    <w:p w14:paraId="2D8B90B5" w14:textId="77777777" w:rsidR="00D56DB0" w:rsidRPr="00E25167" w:rsidRDefault="00D56DB0" w:rsidP="00D56DB0">
      <w:pPr>
        <w:rPr>
          <w:sz w:val="20"/>
          <w:szCs w:val="20"/>
        </w:rPr>
      </w:pPr>
    </w:p>
    <w:p w14:paraId="5E3B3177" w14:textId="77777777" w:rsidR="00D56DB0" w:rsidRPr="00E25167" w:rsidRDefault="00D56DB0" w:rsidP="00D56DB0">
      <w:pPr>
        <w:rPr>
          <w:sz w:val="20"/>
          <w:szCs w:val="20"/>
        </w:rPr>
      </w:pPr>
      <w:r w:rsidRPr="00E25167">
        <w:rPr>
          <w:sz w:val="20"/>
          <w:szCs w:val="20"/>
        </w:rPr>
        <w:t>Week Five – Module Five</w:t>
      </w:r>
      <w:r w:rsidRPr="00E25167">
        <w:rPr>
          <w:sz w:val="20"/>
          <w:szCs w:val="20"/>
        </w:rPr>
        <w:tab/>
      </w:r>
      <w:r w:rsidRPr="00E25167">
        <w:rPr>
          <w:sz w:val="20"/>
          <w:szCs w:val="20"/>
        </w:rPr>
        <w:tab/>
      </w:r>
    </w:p>
    <w:p w14:paraId="1FE58789" w14:textId="24ACAB8F" w:rsidR="00D56DB0" w:rsidRPr="00E25167" w:rsidRDefault="00F025BA" w:rsidP="00D56DB0">
      <w:pPr>
        <w:rPr>
          <w:sz w:val="20"/>
          <w:szCs w:val="20"/>
        </w:rPr>
      </w:pPr>
      <w:r>
        <w:rPr>
          <w:sz w:val="20"/>
          <w:szCs w:val="20"/>
        </w:rPr>
        <w:t>August 07</w:t>
      </w:r>
      <w:r w:rsidR="00D56DB0" w:rsidRPr="00E25167">
        <w:rPr>
          <w:sz w:val="20"/>
          <w:szCs w:val="20"/>
        </w:rPr>
        <w:t xml:space="preserve"> -</w:t>
      </w:r>
      <w:r w:rsidR="00D56DB0" w:rsidRPr="00E25167">
        <w:rPr>
          <w:sz w:val="20"/>
          <w:szCs w:val="20"/>
        </w:rPr>
        <w:tab/>
      </w:r>
      <w:r w:rsidR="00D56DB0" w:rsidRPr="00E25167">
        <w:rPr>
          <w:sz w:val="20"/>
          <w:szCs w:val="20"/>
        </w:rPr>
        <w:tab/>
        <w:t>Chapter 16: Therapy</w:t>
      </w:r>
    </w:p>
    <w:p w14:paraId="438D5C6D" w14:textId="64A18B98" w:rsidR="00D56DB0" w:rsidRDefault="00F025BA" w:rsidP="00D56DB0">
      <w:pPr>
        <w:rPr>
          <w:sz w:val="20"/>
          <w:szCs w:val="20"/>
        </w:rPr>
      </w:pPr>
      <w:r>
        <w:rPr>
          <w:sz w:val="20"/>
          <w:szCs w:val="20"/>
        </w:rPr>
        <w:t>August 12</w:t>
      </w:r>
      <w:r w:rsidR="00D56DB0" w:rsidRPr="00E25167">
        <w:rPr>
          <w:sz w:val="20"/>
          <w:szCs w:val="20"/>
        </w:rPr>
        <w:t xml:space="preserve"> </w:t>
      </w:r>
      <w:r w:rsidR="00D56DB0" w:rsidRPr="00E25167">
        <w:rPr>
          <w:sz w:val="20"/>
          <w:szCs w:val="20"/>
        </w:rPr>
        <w:tab/>
      </w:r>
      <w:r w:rsidR="00D56DB0" w:rsidRPr="00E25167">
        <w:rPr>
          <w:sz w:val="20"/>
          <w:szCs w:val="20"/>
        </w:rPr>
        <w:tab/>
        <w:t>Chapter 17: Abnormal Psychology and Law</w:t>
      </w:r>
    </w:p>
    <w:p w14:paraId="754B1D55" w14:textId="720EA5A6" w:rsidR="00EF0116" w:rsidRDefault="00EF0116" w:rsidP="00D56DB0">
      <w:pPr>
        <w:rPr>
          <w:sz w:val="20"/>
          <w:szCs w:val="20"/>
        </w:rPr>
      </w:pPr>
      <w:r>
        <w:rPr>
          <w:sz w:val="20"/>
          <w:szCs w:val="20"/>
        </w:rPr>
        <w:tab/>
      </w:r>
      <w:r>
        <w:rPr>
          <w:sz w:val="20"/>
          <w:szCs w:val="20"/>
        </w:rPr>
        <w:tab/>
      </w:r>
      <w:r>
        <w:rPr>
          <w:sz w:val="20"/>
          <w:szCs w:val="20"/>
        </w:rPr>
        <w:tab/>
        <w:t>Discussion Board: None</w:t>
      </w:r>
    </w:p>
    <w:p w14:paraId="5DB1336C" w14:textId="4A8DDE1C" w:rsidR="00EF0116" w:rsidRDefault="00EF0116" w:rsidP="00D56DB0">
      <w:pPr>
        <w:rPr>
          <w:b/>
          <w:i/>
          <w:sz w:val="20"/>
          <w:szCs w:val="20"/>
        </w:rPr>
      </w:pPr>
      <w:r>
        <w:rPr>
          <w:sz w:val="20"/>
          <w:szCs w:val="20"/>
        </w:rPr>
        <w:tab/>
      </w:r>
      <w:r>
        <w:rPr>
          <w:sz w:val="20"/>
          <w:szCs w:val="20"/>
        </w:rPr>
        <w:tab/>
      </w:r>
      <w:r>
        <w:rPr>
          <w:sz w:val="20"/>
          <w:szCs w:val="20"/>
        </w:rPr>
        <w:tab/>
        <w:t xml:space="preserve">Lab: Dangerousness: </w:t>
      </w:r>
      <w:r>
        <w:rPr>
          <w:b/>
          <w:i/>
          <w:sz w:val="20"/>
          <w:szCs w:val="20"/>
        </w:rPr>
        <w:t>Enrichment</w:t>
      </w:r>
    </w:p>
    <w:p w14:paraId="1005D375" w14:textId="26C76553" w:rsidR="00EF0116" w:rsidRDefault="00EF0116" w:rsidP="00D56DB0">
      <w:pPr>
        <w:rPr>
          <w:b/>
          <w:i/>
          <w:sz w:val="20"/>
          <w:szCs w:val="20"/>
        </w:rPr>
      </w:pPr>
      <w:r>
        <w:rPr>
          <w:b/>
          <w:i/>
          <w:sz w:val="20"/>
          <w:szCs w:val="20"/>
        </w:rPr>
        <w:tab/>
      </w:r>
      <w:r>
        <w:rPr>
          <w:b/>
          <w:i/>
          <w:sz w:val="20"/>
          <w:szCs w:val="20"/>
        </w:rPr>
        <w:tab/>
      </w:r>
      <w:r>
        <w:rPr>
          <w:b/>
          <w:i/>
          <w:sz w:val="20"/>
          <w:szCs w:val="20"/>
        </w:rPr>
        <w:tab/>
      </w:r>
      <w:r>
        <w:rPr>
          <w:sz w:val="20"/>
          <w:szCs w:val="20"/>
        </w:rPr>
        <w:t xml:space="preserve">Journal: The Brain, Law, and Blame.  </w:t>
      </w:r>
      <w:r>
        <w:rPr>
          <w:b/>
          <w:i/>
          <w:sz w:val="20"/>
          <w:szCs w:val="20"/>
        </w:rPr>
        <w:t>Enrichment</w:t>
      </w:r>
    </w:p>
    <w:p w14:paraId="2C964EA2" w14:textId="217C89D6" w:rsidR="0086350A" w:rsidRPr="0086350A" w:rsidRDefault="0086350A" w:rsidP="00D56DB0">
      <w:pPr>
        <w:rPr>
          <w:sz w:val="20"/>
          <w:szCs w:val="20"/>
        </w:rPr>
      </w:pPr>
      <w:r>
        <w:rPr>
          <w:b/>
          <w:i/>
          <w:sz w:val="20"/>
          <w:szCs w:val="20"/>
        </w:rPr>
        <w:tab/>
      </w:r>
      <w:r>
        <w:rPr>
          <w:b/>
          <w:i/>
          <w:sz w:val="20"/>
          <w:szCs w:val="20"/>
        </w:rPr>
        <w:tab/>
      </w:r>
      <w:r>
        <w:rPr>
          <w:b/>
          <w:i/>
          <w:sz w:val="20"/>
          <w:szCs w:val="20"/>
        </w:rPr>
        <w:tab/>
      </w:r>
      <w:r>
        <w:rPr>
          <w:sz w:val="20"/>
          <w:szCs w:val="20"/>
        </w:rPr>
        <w:t>Exam #4: Chapters 13, 14, 15, 16, &amp; 17</w:t>
      </w:r>
    </w:p>
    <w:p w14:paraId="211F8A48" w14:textId="77777777" w:rsidR="00D56DB0" w:rsidRPr="00E25167" w:rsidRDefault="00D56DB0" w:rsidP="00D56DB0">
      <w:pPr>
        <w:rPr>
          <w:sz w:val="20"/>
          <w:szCs w:val="20"/>
        </w:rPr>
      </w:pPr>
    </w:p>
    <w:p w14:paraId="5208A6F9" w14:textId="3C5BB11F" w:rsidR="00D02196" w:rsidRPr="00E25167" w:rsidRDefault="00D02196" w:rsidP="00D56DB0">
      <w:pPr>
        <w:rPr>
          <w:b/>
          <w:sz w:val="20"/>
          <w:szCs w:val="20"/>
        </w:rPr>
      </w:pPr>
      <w:r w:rsidRPr="00E25167">
        <w:rPr>
          <w:b/>
          <w:sz w:val="20"/>
          <w:szCs w:val="20"/>
        </w:rPr>
        <w:t>All wo</w:t>
      </w:r>
      <w:r w:rsidR="00F025BA">
        <w:rPr>
          <w:b/>
          <w:sz w:val="20"/>
          <w:szCs w:val="20"/>
        </w:rPr>
        <w:t>rk must be complete by August 12</w:t>
      </w:r>
      <w:r w:rsidRPr="00E25167">
        <w:rPr>
          <w:b/>
          <w:sz w:val="20"/>
          <w:szCs w:val="20"/>
        </w:rPr>
        <w:t>.</w:t>
      </w:r>
    </w:p>
    <w:p w14:paraId="30FA8EDA" w14:textId="77777777" w:rsidR="00BA1C9E" w:rsidRDefault="00BA1C9E" w:rsidP="00BA1C9E">
      <w:pPr>
        <w:widowControl w:val="0"/>
      </w:pPr>
    </w:p>
    <w:p w14:paraId="1747065B" w14:textId="77777777" w:rsidR="00BA1C9E" w:rsidRDefault="00BA1C9E" w:rsidP="00BA1C9E">
      <w:pPr>
        <w:widowControl w:val="0"/>
        <w:jc w:val="center"/>
      </w:pPr>
    </w:p>
    <w:p w14:paraId="1ACB9DA3" w14:textId="77777777" w:rsidR="00D56DB0" w:rsidRDefault="00D56DB0" w:rsidP="00BA1C9E">
      <w:pPr>
        <w:pStyle w:val="syllabusheading"/>
      </w:pPr>
    </w:p>
    <w:p w14:paraId="106B421F" w14:textId="77777777" w:rsidR="00D56DB0" w:rsidRDefault="00D56DB0" w:rsidP="00BA1C9E">
      <w:pPr>
        <w:pStyle w:val="syllabusheading"/>
      </w:pPr>
    </w:p>
    <w:p w14:paraId="7DD452CF" w14:textId="77777777" w:rsidR="00D56DB0" w:rsidRDefault="00D56DB0" w:rsidP="00BA1C9E">
      <w:pPr>
        <w:pStyle w:val="syllabusheading"/>
      </w:pPr>
    </w:p>
    <w:p w14:paraId="5579CE34" w14:textId="77777777" w:rsidR="00BA1C9E" w:rsidRDefault="00BA1C9E" w:rsidP="00BA1C9E">
      <w:pPr>
        <w:pStyle w:val="syllabusheading"/>
      </w:pPr>
      <w:r>
        <w:t>Course Requirements and Grading</w:t>
      </w:r>
    </w:p>
    <w:p w14:paraId="3CE8763C" w14:textId="77777777" w:rsidR="00BA1C9E" w:rsidRDefault="00BA1C9E" w:rsidP="00BA1C9E">
      <w:pPr>
        <w:widowControl w:val="0"/>
      </w:pPr>
      <w:bookmarkStart w:id="8" w:name="h.d6owk3bdb30c" w:colFirst="0" w:colLast="0"/>
      <w:bookmarkEnd w:id="8"/>
    </w:p>
    <w:p w14:paraId="3D0CB15E" w14:textId="77777777" w:rsidR="00D56DB0" w:rsidRPr="00D56DB0" w:rsidRDefault="00D56DB0" w:rsidP="00D56DB0">
      <w:pPr>
        <w:rPr>
          <w:b/>
          <w:sz w:val="20"/>
          <w:szCs w:val="20"/>
        </w:rPr>
      </w:pPr>
      <w:r w:rsidRPr="00D56DB0">
        <w:rPr>
          <w:b/>
          <w:sz w:val="20"/>
          <w:szCs w:val="20"/>
        </w:rPr>
        <w:t>Assessment and Grading:</w:t>
      </w:r>
    </w:p>
    <w:p w14:paraId="2AFD2743" w14:textId="77777777" w:rsidR="00D56DB0" w:rsidRPr="00D56DB0" w:rsidRDefault="00D56DB0" w:rsidP="00D56DB0">
      <w:pPr>
        <w:rPr>
          <w:b/>
          <w:sz w:val="20"/>
          <w:szCs w:val="20"/>
        </w:rPr>
      </w:pPr>
    </w:p>
    <w:p w14:paraId="4CD7ED16" w14:textId="62B9F10B" w:rsidR="00D56DB0" w:rsidRPr="00D56DB0" w:rsidRDefault="00D06769" w:rsidP="00D56DB0">
      <w:pPr>
        <w:pStyle w:val="ListParagraph"/>
        <w:numPr>
          <w:ilvl w:val="0"/>
          <w:numId w:val="11"/>
        </w:numPr>
        <w:rPr>
          <w:b/>
          <w:sz w:val="20"/>
          <w:szCs w:val="20"/>
        </w:rPr>
      </w:pPr>
      <w:r w:rsidRPr="00D02196">
        <w:rPr>
          <w:b/>
          <w:sz w:val="20"/>
          <w:szCs w:val="20"/>
        </w:rPr>
        <w:t>Component A:</w:t>
      </w:r>
      <w:r>
        <w:rPr>
          <w:sz w:val="20"/>
          <w:szCs w:val="20"/>
        </w:rPr>
        <w:t xml:space="preserve"> </w:t>
      </w:r>
      <w:r w:rsidR="00D56DB0" w:rsidRPr="00D56DB0">
        <w:rPr>
          <w:sz w:val="20"/>
          <w:szCs w:val="20"/>
        </w:rPr>
        <w:t>There will be four exams.  Exam #1 evaluates mastery of knowledge content in Chapters 1, 4, 5 &amp; 6.  Exam #2 evaluates mastery of know</w:t>
      </w:r>
      <w:r>
        <w:rPr>
          <w:sz w:val="20"/>
          <w:szCs w:val="20"/>
        </w:rPr>
        <w:t xml:space="preserve">ledge content in Chapters 2, 7, </w:t>
      </w:r>
      <w:r w:rsidR="00D56DB0" w:rsidRPr="00D56DB0">
        <w:rPr>
          <w:sz w:val="20"/>
          <w:szCs w:val="20"/>
        </w:rPr>
        <w:t>8, &amp; 9.  Exam #3 evaluates mastery of</w:t>
      </w:r>
      <w:r>
        <w:rPr>
          <w:sz w:val="20"/>
          <w:szCs w:val="20"/>
        </w:rPr>
        <w:t xml:space="preserve"> knowledge in Chapters 3, 10, 11</w:t>
      </w:r>
      <w:r w:rsidR="00D56DB0" w:rsidRPr="00D56DB0">
        <w:rPr>
          <w:sz w:val="20"/>
          <w:szCs w:val="20"/>
        </w:rPr>
        <w:t>, &amp; 12.   Exam #4 evaluates mastery of knowledge in Chapters 13, 14, 1</w:t>
      </w:r>
      <w:r>
        <w:rPr>
          <w:sz w:val="20"/>
          <w:szCs w:val="20"/>
        </w:rPr>
        <w:t>5, 16, &amp; 17.  Each exam has 35</w:t>
      </w:r>
      <w:r w:rsidR="00D56DB0" w:rsidRPr="00D56DB0">
        <w:rPr>
          <w:sz w:val="20"/>
          <w:szCs w:val="20"/>
        </w:rPr>
        <w:t xml:space="preserve"> multiple-choice questions.  </w:t>
      </w:r>
      <w:r>
        <w:rPr>
          <w:sz w:val="20"/>
          <w:szCs w:val="20"/>
        </w:rPr>
        <w:t xml:space="preserve">You may drop your lowest grade. </w:t>
      </w:r>
      <w:r w:rsidR="00D56DB0" w:rsidRPr="00D56DB0">
        <w:rPr>
          <w:b/>
          <w:sz w:val="20"/>
          <w:szCs w:val="20"/>
        </w:rPr>
        <w:t>The average of your grade in the t</w:t>
      </w:r>
      <w:r w:rsidR="00E65BBA">
        <w:rPr>
          <w:b/>
          <w:sz w:val="20"/>
          <w:szCs w:val="20"/>
        </w:rPr>
        <w:t>hree exams contributes one-half</w:t>
      </w:r>
      <w:r w:rsidR="00D56DB0" w:rsidRPr="00D56DB0">
        <w:rPr>
          <w:b/>
          <w:sz w:val="20"/>
          <w:szCs w:val="20"/>
        </w:rPr>
        <w:t xml:space="preserve"> to your grade in the course.</w:t>
      </w:r>
    </w:p>
    <w:p w14:paraId="12AF443B" w14:textId="0243DE9F" w:rsidR="00D56DB0" w:rsidRPr="005B54B2" w:rsidRDefault="00D02196" w:rsidP="00D56DB0">
      <w:pPr>
        <w:pStyle w:val="ListParagraph"/>
        <w:numPr>
          <w:ilvl w:val="0"/>
          <w:numId w:val="10"/>
        </w:numPr>
        <w:rPr>
          <w:sz w:val="20"/>
          <w:szCs w:val="20"/>
        </w:rPr>
      </w:pPr>
      <w:r w:rsidRPr="00D02196">
        <w:rPr>
          <w:b/>
          <w:sz w:val="20"/>
          <w:szCs w:val="20"/>
        </w:rPr>
        <w:t>Component B:</w:t>
      </w:r>
      <w:r>
        <w:rPr>
          <w:sz w:val="20"/>
          <w:szCs w:val="20"/>
        </w:rPr>
        <w:t xml:space="preserve"> </w:t>
      </w:r>
      <w:r w:rsidR="00D56DB0" w:rsidRPr="005B54B2">
        <w:rPr>
          <w:sz w:val="20"/>
          <w:szCs w:val="20"/>
        </w:rPr>
        <w:t xml:space="preserve">You are required to complete 4 Discussion Boards related to 4 different categories of disorder. You can earn 25 points for each of the four assignments for a total of 100 points. </w:t>
      </w:r>
      <w:r w:rsidR="00D56DB0" w:rsidRPr="005B54B2">
        <w:rPr>
          <w:b/>
          <w:sz w:val="20"/>
          <w:szCs w:val="20"/>
        </w:rPr>
        <w:t>The average of your grades in the four Discussion Boards</w:t>
      </w:r>
      <w:r w:rsidR="00E65BBA">
        <w:rPr>
          <w:b/>
          <w:sz w:val="20"/>
          <w:szCs w:val="20"/>
        </w:rPr>
        <w:t xml:space="preserve"> and your grades on the Labs as described below in Component C contributes one-half</w:t>
      </w:r>
      <w:r w:rsidR="00D56DB0" w:rsidRPr="005B54B2">
        <w:rPr>
          <w:b/>
          <w:sz w:val="20"/>
          <w:szCs w:val="20"/>
        </w:rPr>
        <w:t xml:space="preserve"> to your grade in the course.</w:t>
      </w:r>
    </w:p>
    <w:p w14:paraId="68D939BD" w14:textId="0861AB13" w:rsidR="00D56DB0" w:rsidRPr="00D56DB0" w:rsidRDefault="00D02196" w:rsidP="00D56DB0">
      <w:pPr>
        <w:pStyle w:val="ListParagraph"/>
        <w:numPr>
          <w:ilvl w:val="0"/>
          <w:numId w:val="10"/>
        </w:numPr>
        <w:rPr>
          <w:sz w:val="20"/>
          <w:szCs w:val="20"/>
        </w:rPr>
      </w:pPr>
      <w:r>
        <w:rPr>
          <w:b/>
          <w:sz w:val="20"/>
          <w:szCs w:val="20"/>
        </w:rPr>
        <w:t xml:space="preserve">Component C: </w:t>
      </w:r>
      <w:r w:rsidR="00D56DB0" w:rsidRPr="00D56DB0">
        <w:rPr>
          <w:sz w:val="20"/>
          <w:szCs w:val="20"/>
        </w:rPr>
        <w:t xml:space="preserve">You are required to complete </w:t>
      </w:r>
      <w:r w:rsidR="00E65BBA">
        <w:rPr>
          <w:sz w:val="20"/>
          <w:szCs w:val="20"/>
        </w:rPr>
        <w:t xml:space="preserve">4 </w:t>
      </w:r>
      <w:r w:rsidR="00D56DB0" w:rsidRPr="00D56DB0">
        <w:rPr>
          <w:sz w:val="20"/>
          <w:szCs w:val="20"/>
        </w:rPr>
        <w:t xml:space="preserve">Labs that involve Case Study diagnostic Interviews and Treatments.  You can earn 25 points for the first four labs in the course. The fifth Lab is for enrichment and does not add or cost you any points. You can earn a total of 100 points for the four Labs.  </w:t>
      </w:r>
      <w:r w:rsidR="00D56DB0" w:rsidRPr="00D56DB0">
        <w:rPr>
          <w:b/>
          <w:sz w:val="20"/>
          <w:szCs w:val="20"/>
        </w:rPr>
        <w:t xml:space="preserve">The average of your grades in the four Labs </w:t>
      </w:r>
      <w:r w:rsidR="00E65BBA">
        <w:rPr>
          <w:b/>
          <w:sz w:val="20"/>
          <w:szCs w:val="20"/>
        </w:rPr>
        <w:t>and the four Discussion Boards contributes one-half</w:t>
      </w:r>
      <w:r w:rsidR="00D56DB0" w:rsidRPr="00D56DB0">
        <w:rPr>
          <w:b/>
          <w:sz w:val="20"/>
          <w:szCs w:val="20"/>
        </w:rPr>
        <w:t xml:space="preserve"> to your grade in the course.</w:t>
      </w:r>
    </w:p>
    <w:p w14:paraId="7088EB3D" w14:textId="77777777" w:rsidR="00D56DB0" w:rsidRPr="00D02196" w:rsidRDefault="00D02196" w:rsidP="00D56DB0">
      <w:pPr>
        <w:pStyle w:val="ListParagraph"/>
        <w:numPr>
          <w:ilvl w:val="0"/>
          <w:numId w:val="10"/>
        </w:numPr>
        <w:rPr>
          <w:b/>
          <w:sz w:val="20"/>
          <w:szCs w:val="20"/>
        </w:rPr>
      </w:pPr>
      <w:r>
        <w:rPr>
          <w:b/>
          <w:sz w:val="20"/>
          <w:szCs w:val="20"/>
        </w:rPr>
        <w:t xml:space="preserve">Component D: </w:t>
      </w:r>
      <w:r w:rsidR="00D56DB0" w:rsidRPr="00D56DB0">
        <w:rPr>
          <w:sz w:val="20"/>
          <w:szCs w:val="20"/>
        </w:rPr>
        <w:t xml:space="preserve">You are required to complete 5 Journals that involve writing to learn about critical issues in the field of mental health.  This assignment is Pass-Fail.  </w:t>
      </w:r>
      <w:r w:rsidR="00D56DB0" w:rsidRPr="00D02196">
        <w:rPr>
          <w:b/>
          <w:sz w:val="20"/>
          <w:szCs w:val="20"/>
        </w:rPr>
        <w:t>Your must pass all five assignments or lose 5 points off the final grade in the course.</w:t>
      </w:r>
    </w:p>
    <w:p w14:paraId="4FB56C5C" w14:textId="77777777" w:rsidR="00BA1C9E" w:rsidRDefault="00BA1C9E" w:rsidP="00BA1C9E">
      <w:pPr>
        <w:pStyle w:val="subheading"/>
      </w:pPr>
    </w:p>
    <w:p w14:paraId="7E0AE028" w14:textId="77777777" w:rsidR="00BA1C9E" w:rsidRDefault="00BA1C9E" w:rsidP="00BA1C9E">
      <w:pPr>
        <w:widowControl w:val="0"/>
      </w:pPr>
    </w:p>
    <w:tbl>
      <w:tblPr>
        <w:tblStyle w:val="SyllabusTable"/>
        <w:tblW w:w="4428" w:type="dxa"/>
        <w:tblInd w:w="115" w:type="dxa"/>
        <w:tblLook w:val="04A0" w:firstRow="1" w:lastRow="0" w:firstColumn="1" w:lastColumn="0" w:noHBand="0" w:noVBand="1"/>
        <w:tblCaption w:val="Summary of Course Grading"/>
        <w:tblDescription w:val="Table shows course components and the weight for each"/>
      </w:tblPr>
      <w:tblGrid>
        <w:gridCol w:w="2268"/>
        <w:gridCol w:w="2160"/>
      </w:tblGrid>
      <w:tr w:rsidR="00BA1C9E" w:rsidRPr="00552C94" w14:paraId="1AA27217" w14:textId="77777777" w:rsidTr="003B5C57">
        <w:trPr>
          <w:cnfStyle w:val="100000000000" w:firstRow="1" w:lastRow="0" w:firstColumn="0" w:lastColumn="0" w:oddVBand="0" w:evenVBand="0" w:oddHBand="0" w:evenHBand="0" w:firstRowFirstColumn="0" w:firstRowLastColumn="0" w:lastRowFirstColumn="0" w:lastRowLastColumn="0"/>
          <w:trHeight w:val="60"/>
          <w:tblHeader/>
        </w:trPr>
        <w:tc>
          <w:tcPr>
            <w:tcW w:w="2268" w:type="dxa"/>
          </w:tcPr>
          <w:p w14:paraId="02465D77" w14:textId="77777777" w:rsidR="00BA1C9E" w:rsidRPr="00552C94" w:rsidRDefault="00BA1C9E" w:rsidP="003B5C57">
            <w:pPr>
              <w:widowControl w:val="0"/>
            </w:pPr>
            <w:r w:rsidRPr="00552C94">
              <w:t>Course Components</w:t>
            </w:r>
          </w:p>
        </w:tc>
        <w:tc>
          <w:tcPr>
            <w:tcW w:w="2160" w:type="dxa"/>
          </w:tcPr>
          <w:p w14:paraId="607C4651" w14:textId="77777777" w:rsidR="00BA1C9E" w:rsidRPr="00552C94" w:rsidRDefault="00BA1C9E" w:rsidP="003B5C57">
            <w:pPr>
              <w:widowControl w:val="0"/>
            </w:pPr>
            <w:r w:rsidRPr="00552C94">
              <w:t>Weight</w:t>
            </w:r>
          </w:p>
        </w:tc>
      </w:tr>
      <w:tr w:rsidR="00BA1C9E" w:rsidRPr="00552C94" w14:paraId="42C3F2D0" w14:textId="77777777" w:rsidTr="003B5C57">
        <w:tc>
          <w:tcPr>
            <w:tcW w:w="2268" w:type="dxa"/>
          </w:tcPr>
          <w:p w14:paraId="64FF8C9B" w14:textId="77777777" w:rsidR="00BA1C9E" w:rsidRPr="00552C94" w:rsidRDefault="00BA1C9E" w:rsidP="003B5C57">
            <w:pPr>
              <w:widowControl w:val="0"/>
            </w:pPr>
            <w:r w:rsidRPr="00552C94">
              <w:t>Component A</w:t>
            </w:r>
            <w:r w:rsidR="00D06769">
              <w:t xml:space="preserve"> </w:t>
            </w:r>
            <w:r w:rsidR="00D02196">
              <w:t>–</w:t>
            </w:r>
            <w:r w:rsidR="00D06769">
              <w:t xml:space="preserve"> Exams</w:t>
            </w:r>
          </w:p>
        </w:tc>
        <w:tc>
          <w:tcPr>
            <w:tcW w:w="2160" w:type="dxa"/>
          </w:tcPr>
          <w:p w14:paraId="3AC2159D" w14:textId="3D3E1F78" w:rsidR="00BA1C9E" w:rsidRPr="00552C94" w:rsidRDefault="00E65BBA" w:rsidP="003B5C57">
            <w:pPr>
              <w:widowControl w:val="0"/>
            </w:pPr>
            <w:r>
              <w:t>One-Half</w:t>
            </w:r>
          </w:p>
        </w:tc>
      </w:tr>
      <w:tr w:rsidR="00BA1C9E" w:rsidRPr="00552C94" w14:paraId="76D1DD67" w14:textId="77777777" w:rsidTr="003B5C57">
        <w:tc>
          <w:tcPr>
            <w:tcW w:w="2268" w:type="dxa"/>
          </w:tcPr>
          <w:p w14:paraId="7246FA0A" w14:textId="19314A30" w:rsidR="00BA1C9E" w:rsidRDefault="00BA1C9E" w:rsidP="003B5C57">
            <w:pPr>
              <w:widowControl w:val="0"/>
            </w:pPr>
            <w:r w:rsidRPr="00552C94">
              <w:t>Component</w:t>
            </w:r>
            <w:r w:rsidR="00E65BBA">
              <w:t>s</w:t>
            </w:r>
            <w:r w:rsidRPr="00552C94">
              <w:t xml:space="preserve"> B</w:t>
            </w:r>
            <w:r w:rsidR="00E65BBA">
              <w:t xml:space="preserve"> &amp; C</w:t>
            </w:r>
            <w:r w:rsidR="00D06769">
              <w:t xml:space="preserve"> –</w:t>
            </w:r>
          </w:p>
          <w:p w14:paraId="27F341BA" w14:textId="12F7D275" w:rsidR="00D06769" w:rsidRPr="00552C94" w:rsidRDefault="00D06769" w:rsidP="003B5C57">
            <w:pPr>
              <w:widowControl w:val="0"/>
            </w:pPr>
            <w:r>
              <w:t>Discussion Board</w:t>
            </w:r>
            <w:r w:rsidR="00E65BBA">
              <w:t xml:space="preserve"> and Labs</w:t>
            </w:r>
          </w:p>
        </w:tc>
        <w:tc>
          <w:tcPr>
            <w:tcW w:w="2160" w:type="dxa"/>
          </w:tcPr>
          <w:p w14:paraId="3A2D4C38" w14:textId="2F312D66" w:rsidR="00BA1C9E" w:rsidRPr="00552C94" w:rsidRDefault="00E65BBA" w:rsidP="003B5C57">
            <w:pPr>
              <w:widowControl w:val="0"/>
            </w:pPr>
            <w:r>
              <w:t>One-Half</w:t>
            </w:r>
          </w:p>
        </w:tc>
      </w:tr>
      <w:tr w:rsidR="00BA1C9E" w:rsidRPr="00552C94" w14:paraId="64A4BA3A" w14:textId="77777777" w:rsidTr="003B5C57">
        <w:tc>
          <w:tcPr>
            <w:tcW w:w="2268" w:type="dxa"/>
          </w:tcPr>
          <w:p w14:paraId="611DCEB2" w14:textId="77777777" w:rsidR="00BA1C9E" w:rsidRDefault="00BA1C9E" w:rsidP="003B5C57">
            <w:pPr>
              <w:widowControl w:val="0"/>
            </w:pPr>
            <w:r w:rsidRPr="00552C94">
              <w:t>Component D</w:t>
            </w:r>
            <w:r w:rsidR="00D02196">
              <w:t xml:space="preserve"> –</w:t>
            </w:r>
          </w:p>
          <w:p w14:paraId="4F8F6D96" w14:textId="77777777" w:rsidR="00D02196" w:rsidRPr="00552C94" w:rsidRDefault="00D02196" w:rsidP="003B5C57">
            <w:pPr>
              <w:widowControl w:val="0"/>
            </w:pPr>
            <w:r>
              <w:t>Journals</w:t>
            </w:r>
          </w:p>
        </w:tc>
        <w:tc>
          <w:tcPr>
            <w:tcW w:w="2160" w:type="dxa"/>
          </w:tcPr>
          <w:p w14:paraId="7DFD5072" w14:textId="77777777" w:rsidR="00206DB9" w:rsidRDefault="00206DB9" w:rsidP="003B5C57">
            <w:pPr>
              <w:widowControl w:val="0"/>
            </w:pPr>
            <w:r>
              <w:t>Must pass Journals 1, 2, 3, &amp; 4 or,</w:t>
            </w:r>
          </w:p>
          <w:p w14:paraId="4C6BF50C" w14:textId="33E12928" w:rsidR="00BA1C9E" w:rsidRPr="00552C94" w:rsidRDefault="00E65BBA" w:rsidP="00E65BBA">
            <w:pPr>
              <w:widowControl w:val="0"/>
            </w:pPr>
            <w:r>
              <w:t>You will lose</w:t>
            </w:r>
            <w:r w:rsidR="00D02196">
              <w:t xml:space="preserve"> 5 points from the </w:t>
            </w:r>
            <w:r>
              <w:t>final grade earned</w:t>
            </w:r>
          </w:p>
        </w:tc>
      </w:tr>
    </w:tbl>
    <w:p w14:paraId="1E89405A" w14:textId="7A042D41" w:rsidR="00BA1C9E" w:rsidRDefault="00BA1C9E" w:rsidP="00BA1C9E">
      <w:pPr>
        <w:widowControl w:val="0"/>
        <w:rPr>
          <w:b/>
          <w:sz w:val="20"/>
        </w:rPr>
      </w:pPr>
    </w:p>
    <w:p w14:paraId="12768B26" w14:textId="77777777" w:rsidR="00BA1C9E" w:rsidRDefault="00BA1C9E" w:rsidP="00BA1C9E">
      <w:pPr>
        <w:widowControl w:val="0"/>
      </w:pPr>
    </w:p>
    <w:p w14:paraId="68C4EB19" w14:textId="77777777" w:rsidR="00BA1C9E" w:rsidRDefault="00BA1C9E" w:rsidP="00BA1C9E">
      <w:pPr>
        <w:pStyle w:val="subheading"/>
      </w:pPr>
      <w:r>
        <w:t>Grading Scale:</w:t>
      </w:r>
    </w:p>
    <w:p w14:paraId="657C040F" w14:textId="77777777" w:rsidR="00BA1C9E" w:rsidRDefault="00BA1C9E" w:rsidP="00BA1C9E">
      <w:pPr>
        <w:widowControl w:val="0"/>
        <w:rPr>
          <w:b/>
          <w:sz w:val="20"/>
        </w:rPr>
      </w:pPr>
    </w:p>
    <w:p w14:paraId="61B49574" w14:textId="77777777" w:rsidR="00BA1C9E" w:rsidRPr="00225229" w:rsidRDefault="00BA1C9E" w:rsidP="00BA1C9E">
      <w:pPr>
        <w:widowControl w:val="0"/>
        <w:rPr>
          <w:sz w:val="20"/>
        </w:rPr>
      </w:pPr>
      <w:r w:rsidRPr="00E60F71">
        <w:rPr>
          <w:sz w:val="20"/>
        </w:rPr>
        <w:t>Undergrad</w:t>
      </w:r>
    </w:p>
    <w:tbl>
      <w:tblPr>
        <w:tblStyle w:val="SyllabusTable"/>
        <w:tblW w:w="4275" w:type="dxa"/>
        <w:tblInd w:w="115" w:type="dxa"/>
        <w:tblLook w:val="04A0" w:firstRow="1" w:lastRow="0" w:firstColumn="1" w:lastColumn="0" w:noHBand="0" w:noVBand="1"/>
        <w:tblDescription w:val="Undergraduate grading scale"/>
      </w:tblPr>
      <w:tblGrid>
        <w:gridCol w:w="1238"/>
        <w:gridCol w:w="2081"/>
        <w:gridCol w:w="956"/>
      </w:tblGrid>
      <w:tr w:rsidR="00BA1C9E" w14:paraId="1A502156" w14:textId="77777777" w:rsidTr="003B5C57">
        <w:trPr>
          <w:cnfStyle w:val="100000000000" w:firstRow="1" w:lastRow="0" w:firstColumn="0" w:lastColumn="0" w:oddVBand="0" w:evenVBand="0" w:oddHBand="0" w:evenHBand="0" w:firstRowFirstColumn="0" w:firstRowLastColumn="0" w:lastRowFirstColumn="0" w:lastRowLastColumn="0"/>
          <w:tblHeader/>
        </w:trPr>
        <w:tc>
          <w:tcPr>
            <w:tcW w:w="0" w:type="auto"/>
          </w:tcPr>
          <w:p w14:paraId="67D67375" w14:textId="77777777" w:rsidR="00BA1C9E" w:rsidRPr="00225229" w:rsidRDefault="00BA1C9E" w:rsidP="003B5C57">
            <w:r w:rsidRPr="00225229">
              <w:lastRenderedPageBreak/>
              <w:t>Grade</w:t>
            </w:r>
          </w:p>
        </w:tc>
        <w:tc>
          <w:tcPr>
            <w:tcW w:w="0" w:type="auto"/>
          </w:tcPr>
          <w:p w14:paraId="2918340F" w14:textId="77777777" w:rsidR="00BA1C9E" w:rsidRPr="00225229" w:rsidRDefault="00BA1C9E" w:rsidP="003B5C57">
            <w:r w:rsidRPr="00225229">
              <w:t>Letter Grade</w:t>
            </w:r>
          </w:p>
        </w:tc>
        <w:tc>
          <w:tcPr>
            <w:tcW w:w="0" w:type="auto"/>
          </w:tcPr>
          <w:p w14:paraId="2091F426" w14:textId="77777777" w:rsidR="00BA1C9E" w:rsidRPr="00225229" w:rsidRDefault="00BA1C9E" w:rsidP="003B5C57">
            <w:r w:rsidRPr="00225229">
              <w:t>GPA</w:t>
            </w:r>
          </w:p>
        </w:tc>
      </w:tr>
      <w:tr w:rsidR="00BA1C9E" w14:paraId="2C15E7EE" w14:textId="77777777" w:rsidTr="003B5C57">
        <w:tc>
          <w:tcPr>
            <w:tcW w:w="0" w:type="auto"/>
          </w:tcPr>
          <w:p w14:paraId="0F1B9751" w14:textId="77777777" w:rsidR="00BA1C9E" w:rsidRDefault="00BA1C9E" w:rsidP="003B5C57">
            <w:pPr>
              <w:widowControl w:val="0"/>
            </w:pPr>
            <w:r>
              <w:t>93-100</w:t>
            </w:r>
          </w:p>
        </w:tc>
        <w:tc>
          <w:tcPr>
            <w:tcW w:w="0" w:type="auto"/>
          </w:tcPr>
          <w:p w14:paraId="3088C54F" w14:textId="77777777" w:rsidR="00BA1C9E" w:rsidRDefault="00BA1C9E" w:rsidP="003B5C57">
            <w:pPr>
              <w:widowControl w:val="0"/>
            </w:pPr>
            <w:r>
              <w:t>A</w:t>
            </w:r>
          </w:p>
        </w:tc>
        <w:tc>
          <w:tcPr>
            <w:tcW w:w="0" w:type="auto"/>
          </w:tcPr>
          <w:p w14:paraId="0A063B19" w14:textId="77777777" w:rsidR="00BA1C9E" w:rsidRDefault="00BA1C9E" w:rsidP="003B5C57">
            <w:pPr>
              <w:widowControl w:val="0"/>
            </w:pPr>
            <w:r>
              <w:t>4.0</w:t>
            </w:r>
          </w:p>
        </w:tc>
      </w:tr>
      <w:tr w:rsidR="00BA1C9E" w14:paraId="00B97FD0" w14:textId="77777777" w:rsidTr="003B5C57">
        <w:tc>
          <w:tcPr>
            <w:tcW w:w="0" w:type="auto"/>
          </w:tcPr>
          <w:p w14:paraId="5F6F51A0" w14:textId="77777777" w:rsidR="00BA1C9E" w:rsidRDefault="00BA1C9E" w:rsidP="003B5C57">
            <w:pPr>
              <w:widowControl w:val="0"/>
            </w:pPr>
            <w:r>
              <w:t>90-92</w:t>
            </w:r>
          </w:p>
        </w:tc>
        <w:tc>
          <w:tcPr>
            <w:tcW w:w="0" w:type="auto"/>
          </w:tcPr>
          <w:p w14:paraId="4C9B61DB" w14:textId="77777777" w:rsidR="00BA1C9E" w:rsidRDefault="00BA1C9E" w:rsidP="003B5C57">
            <w:pPr>
              <w:widowControl w:val="0"/>
            </w:pPr>
            <w:r>
              <w:t>A-</w:t>
            </w:r>
          </w:p>
        </w:tc>
        <w:tc>
          <w:tcPr>
            <w:tcW w:w="0" w:type="auto"/>
          </w:tcPr>
          <w:p w14:paraId="0005FCA2" w14:textId="77777777" w:rsidR="00BA1C9E" w:rsidRDefault="00BA1C9E" w:rsidP="003B5C57">
            <w:pPr>
              <w:widowControl w:val="0"/>
            </w:pPr>
            <w:r>
              <w:t>3.7</w:t>
            </w:r>
          </w:p>
        </w:tc>
      </w:tr>
      <w:tr w:rsidR="00BA1C9E" w14:paraId="7173489B" w14:textId="77777777" w:rsidTr="003B5C57">
        <w:tc>
          <w:tcPr>
            <w:tcW w:w="0" w:type="auto"/>
          </w:tcPr>
          <w:p w14:paraId="67690170" w14:textId="77777777" w:rsidR="00BA1C9E" w:rsidRDefault="00BA1C9E" w:rsidP="003B5C57">
            <w:pPr>
              <w:widowControl w:val="0"/>
            </w:pPr>
            <w:r>
              <w:t>87-89</w:t>
            </w:r>
          </w:p>
        </w:tc>
        <w:tc>
          <w:tcPr>
            <w:tcW w:w="0" w:type="auto"/>
          </w:tcPr>
          <w:p w14:paraId="426919FF" w14:textId="77777777" w:rsidR="00BA1C9E" w:rsidRDefault="00BA1C9E" w:rsidP="003B5C57">
            <w:pPr>
              <w:widowControl w:val="0"/>
            </w:pPr>
            <w:r>
              <w:t>B+</w:t>
            </w:r>
          </w:p>
        </w:tc>
        <w:tc>
          <w:tcPr>
            <w:tcW w:w="0" w:type="auto"/>
          </w:tcPr>
          <w:p w14:paraId="55171451" w14:textId="77777777" w:rsidR="00BA1C9E" w:rsidRDefault="00BA1C9E" w:rsidP="003B5C57">
            <w:pPr>
              <w:widowControl w:val="0"/>
            </w:pPr>
            <w:r>
              <w:t>3.3</w:t>
            </w:r>
          </w:p>
        </w:tc>
      </w:tr>
      <w:tr w:rsidR="00BA1C9E" w14:paraId="52C4453F" w14:textId="77777777" w:rsidTr="003B5C57">
        <w:tc>
          <w:tcPr>
            <w:tcW w:w="0" w:type="auto"/>
          </w:tcPr>
          <w:p w14:paraId="6EB552B3" w14:textId="77777777" w:rsidR="00BA1C9E" w:rsidRDefault="00BA1C9E" w:rsidP="003B5C57">
            <w:pPr>
              <w:widowControl w:val="0"/>
            </w:pPr>
            <w:r>
              <w:t>83-86</w:t>
            </w:r>
          </w:p>
        </w:tc>
        <w:tc>
          <w:tcPr>
            <w:tcW w:w="0" w:type="auto"/>
          </w:tcPr>
          <w:p w14:paraId="3D32888D" w14:textId="77777777" w:rsidR="00BA1C9E" w:rsidRDefault="00BA1C9E" w:rsidP="003B5C57">
            <w:pPr>
              <w:widowControl w:val="0"/>
            </w:pPr>
            <w:r>
              <w:t>B</w:t>
            </w:r>
          </w:p>
        </w:tc>
        <w:tc>
          <w:tcPr>
            <w:tcW w:w="0" w:type="auto"/>
          </w:tcPr>
          <w:p w14:paraId="56AD55E0" w14:textId="77777777" w:rsidR="00BA1C9E" w:rsidRDefault="00BA1C9E" w:rsidP="003B5C57">
            <w:pPr>
              <w:widowControl w:val="0"/>
            </w:pPr>
            <w:r>
              <w:t>3.0</w:t>
            </w:r>
          </w:p>
        </w:tc>
      </w:tr>
      <w:tr w:rsidR="00BA1C9E" w14:paraId="0F326B49" w14:textId="77777777" w:rsidTr="003B5C57">
        <w:tc>
          <w:tcPr>
            <w:tcW w:w="0" w:type="auto"/>
          </w:tcPr>
          <w:p w14:paraId="4EA157AE" w14:textId="77777777" w:rsidR="00BA1C9E" w:rsidRDefault="00BA1C9E" w:rsidP="003B5C57">
            <w:pPr>
              <w:widowControl w:val="0"/>
            </w:pPr>
            <w:r>
              <w:t>80-82</w:t>
            </w:r>
          </w:p>
        </w:tc>
        <w:tc>
          <w:tcPr>
            <w:tcW w:w="0" w:type="auto"/>
          </w:tcPr>
          <w:p w14:paraId="1EAD873A" w14:textId="77777777" w:rsidR="00BA1C9E" w:rsidRDefault="00BA1C9E" w:rsidP="003B5C57">
            <w:pPr>
              <w:widowControl w:val="0"/>
            </w:pPr>
            <w:r>
              <w:t>B-</w:t>
            </w:r>
          </w:p>
        </w:tc>
        <w:tc>
          <w:tcPr>
            <w:tcW w:w="0" w:type="auto"/>
          </w:tcPr>
          <w:p w14:paraId="02298DD2" w14:textId="77777777" w:rsidR="00BA1C9E" w:rsidRDefault="00BA1C9E" w:rsidP="003B5C57">
            <w:pPr>
              <w:widowControl w:val="0"/>
            </w:pPr>
            <w:r>
              <w:t>2.7</w:t>
            </w:r>
          </w:p>
        </w:tc>
      </w:tr>
      <w:tr w:rsidR="00BA1C9E" w14:paraId="289D9C67" w14:textId="77777777" w:rsidTr="003B5C57">
        <w:tc>
          <w:tcPr>
            <w:tcW w:w="0" w:type="auto"/>
          </w:tcPr>
          <w:p w14:paraId="1C4A99A1" w14:textId="77777777" w:rsidR="00BA1C9E" w:rsidRDefault="00BA1C9E" w:rsidP="003B5C57">
            <w:pPr>
              <w:widowControl w:val="0"/>
            </w:pPr>
            <w:r>
              <w:t>77-79</w:t>
            </w:r>
          </w:p>
        </w:tc>
        <w:tc>
          <w:tcPr>
            <w:tcW w:w="0" w:type="auto"/>
          </w:tcPr>
          <w:p w14:paraId="74F47241" w14:textId="77777777" w:rsidR="00BA1C9E" w:rsidRDefault="00BA1C9E" w:rsidP="003B5C57">
            <w:pPr>
              <w:widowControl w:val="0"/>
            </w:pPr>
            <w:r>
              <w:t>C+</w:t>
            </w:r>
          </w:p>
        </w:tc>
        <w:tc>
          <w:tcPr>
            <w:tcW w:w="0" w:type="auto"/>
          </w:tcPr>
          <w:p w14:paraId="60D00D5D" w14:textId="77777777" w:rsidR="00BA1C9E" w:rsidRDefault="00BA1C9E" w:rsidP="003B5C57">
            <w:pPr>
              <w:widowControl w:val="0"/>
            </w:pPr>
            <w:r>
              <w:t>2.3</w:t>
            </w:r>
          </w:p>
        </w:tc>
      </w:tr>
      <w:tr w:rsidR="00BA1C9E" w14:paraId="349BBA42" w14:textId="77777777" w:rsidTr="003B5C57">
        <w:tc>
          <w:tcPr>
            <w:tcW w:w="0" w:type="auto"/>
          </w:tcPr>
          <w:p w14:paraId="4185D94F" w14:textId="77777777" w:rsidR="00BA1C9E" w:rsidRDefault="00BA1C9E" w:rsidP="003B5C57">
            <w:pPr>
              <w:widowControl w:val="0"/>
            </w:pPr>
            <w:r>
              <w:t>73-76</w:t>
            </w:r>
          </w:p>
        </w:tc>
        <w:tc>
          <w:tcPr>
            <w:tcW w:w="0" w:type="auto"/>
          </w:tcPr>
          <w:p w14:paraId="46EE86E3" w14:textId="77777777" w:rsidR="00BA1C9E" w:rsidRDefault="00BA1C9E" w:rsidP="003B5C57">
            <w:pPr>
              <w:widowControl w:val="0"/>
            </w:pPr>
            <w:r>
              <w:t>C</w:t>
            </w:r>
          </w:p>
        </w:tc>
        <w:tc>
          <w:tcPr>
            <w:tcW w:w="0" w:type="auto"/>
          </w:tcPr>
          <w:p w14:paraId="47B98E7A" w14:textId="77777777" w:rsidR="00BA1C9E" w:rsidRDefault="00BA1C9E" w:rsidP="003B5C57">
            <w:pPr>
              <w:widowControl w:val="0"/>
            </w:pPr>
            <w:r>
              <w:t>2.0</w:t>
            </w:r>
          </w:p>
        </w:tc>
      </w:tr>
      <w:tr w:rsidR="00BA1C9E" w14:paraId="65C5B580" w14:textId="77777777" w:rsidTr="003B5C57">
        <w:tc>
          <w:tcPr>
            <w:tcW w:w="0" w:type="auto"/>
          </w:tcPr>
          <w:p w14:paraId="55454AF2" w14:textId="77777777" w:rsidR="00BA1C9E" w:rsidRDefault="00BA1C9E" w:rsidP="003B5C57">
            <w:pPr>
              <w:widowControl w:val="0"/>
            </w:pPr>
            <w:r>
              <w:t>70-72</w:t>
            </w:r>
          </w:p>
        </w:tc>
        <w:tc>
          <w:tcPr>
            <w:tcW w:w="0" w:type="auto"/>
          </w:tcPr>
          <w:p w14:paraId="5E58FF01" w14:textId="77777777" w:rsidR="00BA1C9E" w:rsidRDefault="00BA1C9E" w:rsidP="003B5C57">
            <w:pPr>
              <w:widowControl w:val="0"/>
            </w:pPr>
            <w:r>
              <w:t>C-</w:t>
            </w:r>
          </w:p>
        </w:tc>
        <w:tc>
          <w:tcPr>
            <w:tcW w:w="0" w:type="auto"/>
          </w:tcPr>
          <w:p w14:paraId="173BA215" w14:textId="77777777" w:rsidR="00BA1C9E" w:rsidRDefault="00BA1C9E" w:rsidP="003B5C57">
            <w:pPr>
              <w:widowControl w:val="0"/>
            </w:pPr>
            <w:r>
              <w:t>1.7</w:t>
            </w:r>
          </w:p>
        </w:tc>
      </w:tr>
      <w:tr w:rsidR="00BA1C9E" w14:paraId="0EC9306C" w14:textId="77777777" w:rsidTr="003B5C57">
        <w:tc>
          <w:tcPr>
            <w:tcW w:w="0" w:type="auto"/>
          </w:tcPr>
          <w:p w14:paraId="6CD0E057" w14:textId="77777777" w:rsidR="00BA1C9E" w:rsidRDefault="00BA1C9E" w:rsidP="003B5C57">
            <w:pPr>
              <w:widowControl w:val="0"/>
            </w:pPr>
            <w:r>
              <w:t>67-69</w:t>
            </w:r>
          </w:p>
        </w:tc>
        <w:tc>
          <w:tcPr>
            <w:tcW w:w="0" w:type="auto"/>
          </w:tcPr>
          <w:p w14:paraId="243B5894" w14:textId="77777777" w:rsidR="00BA1C9E" w:rsidRDefault="00BA1C9E" w:rsidP="003B5C57">
            <w:pPr>
              <w:widowControl w:val="0"/>
            </w:pPr>
            <w:r>
              <w:t>D+</w:t>
            </w:r>
          </w:p>
        </w:tc>
        <w:tc>
          <w:tcPr>
            <w:tcW w:w="0" w:type="auto"/>
          </w:tcPr>
          <w:p w14:paraId="13C1D9B2" w14:textId="77777777" w:rsidR="00BA1C9E" w:rsidRDefault="00BA1C9E" w:rsidP="003B5C57">
            <w:pPr>
              <w:widowControl w:val="0"/>
            </w:pPr>
            <w:r>
              <w:t>1.3</w:t>
            </w:r>
          </w:p>
        </w:tc>
      </w:tr>
      <w:tr w:rsidR="00BA1C9E" w14:paraId="1BE52CD8" w14:textId="77777777" w:rsidTr="003B5C57">
        <w:tc>
          <w:tcPr>
            <w:tcW w:w="0" w:type="auto"/>
          </w:tcPr>
          <w:p w14:paraId="57535FE5" w14:textId="77777777" w:rsidR="00BA1C9E" w:rsidRDefault="00BA1C9E" w:rsidP="003B5C57">
            <w:pPr>
              <w:widowControl w:val="0"/>
            </w:pPr>
            <w:r>
              <w:t>63-66</w:t>
            </w:r>
          </w:p>
        </w:tc>
        <w:tc>
          <w:tcPr>
            <w:tcW w:w="0" w:type="auto"/>
          </w:tcPr>
          <w:p w14:paraId="3492CB07" w14:textId="77777777" w:rsidR="00BA1C9E" w:rsidRDefault="00BA1C9E" w:rsidP="003B5C57">
            <w:pPr>
              <w:widowControl w:val="0"/>
            </w:pPr>
            <w:r>
              <w:t>D</w:t>
            </w:r>
          </w:p>
        </w:tc>
        <w:tc>
          <w:tcPr>
            <w:tcW w:w="0" w:type="auto"/>
          </w:tcPr>
          <w:p w14:paraId="7E83A887" w14:textId="77777777" w:rsidR="00BA1C9E" w:rsidRDefault="00BA1C9E" w:rsidP="003B5C57">
            <w:pPr>
              <w:widowControl w:val="0"/>
            </w:pPr>
            <w:r>
              <w:t>1.0</w:t>
            </w:r>
          </w:p>
        </w:tc>
      </w:tr>
      <w:tr w:rsidR="00BA1C9E" w14:paraId="561302CD" w14:textId="77777777" w:rsidTr="003B5C57">
        <w:tc>
          <w:tcPr>
            <w:tcW w:w="0" w:type="auto"/>
          </w:tcPr>
          <w:p w14:paraId="41F6203A" w14:textId="77777777" w:rsidR="00BA1C9E" w:rsidRDefault="00BA1C9E" w:rsidP="003B5C57">
            <w:pPr>
              <w:widowControl w:val="0"/>
            </w:pPr>
            <w:r>
              <w:t>60-62</w:t>
            </w:r>
          </w:p>
        </w:tc>
        <w:tc>
          <w:tcPr>
            <w:tcW w:w="0" w:type="auto"/>
          </w:tcPr>
          <w:p w14:paraId="1A3F2F08" w14:textId="77777777" w:rsidR="00BA1C9E" w:rsidRDefault="00BA1C9E" w:rsidP="003B5C57">
            <w:pPr>
              <w:widowControl w:val="0"/>
            </w:pPr>
            <w:r>
              <w:t>D-</w:t>
            </w:r>
          </w:p>
        </w:tc>
        <w:tc>
          <w:tcPr>
            <w:tcW w:w="0" w:type="auto"/>
          </w:tcPr>
          <w:p w14:paraId="04FC1735" w14:textId="77777777" w:rsidR="00BA1C9E" w:rsidRDefault="00BA1C9E" w:rsidP="003B5C57">
            <w:pPr>
              <w:widowControl w:val="0"/>
            </w:pPr>
            <w:r>
              <w:t>0.7</w:t>
            </w:r>
          </w:p>
        </w:tc>
      </w:tr>
      <w:tr w:rsidR="00BA1C9E" w14:paraId="775DD17E" w14:textId="77777777" w:rsidTr="003B5C57">
        <w:tc>
          <w:tcPr>
            <w:tcW w:w="0" w:type="auto"/>
          </w:tcPr>
          <w:p w14:paraId="325F554E" w14:textId="77777777" w:rsidR="00BA1C9E" w:rsidRDefault="00BA1C9E" w:rsidP="003B5C57">
            <w:pPr>
              <w:widowControl w:val="0"/>
            </w:pPr>
            <w:r>
              <w:t>&lt;60</w:t>
            </w:r>
          </w:p>
        </w:tc>
        <w:tc>
          <w:tcPr>
            <w:tcW w:w="0" w:type="auto"/>
          </w:tcPr>
          <w:p w14:paraId="0E585B38" w14:textId="77777777" w:rsidR="00BA1C9E" w:rsidRDefault="00BA1C9E" w:rsidP="003B5C57">
            <w:pPr>
              <w:widowControl w:val="0"/>
            </w:pPr>
            <w:r>
              <w:t>F</w:t>
            </w:r>
          </w:p>
        </w:tc>
        <w:tc>
          <w:tcPr>
            <w:tcW w:w="0" w:type="auto"/>
          </w:tcPr>
          <w:p w14:paraId="6EB02A90" w14:textId="77777777" w:rsidR="00BA1C9E" w:rsidRDefault="00BA1C9E" w:rsidP="003B5C57">
            <w:pPr>
              <w:widowControl w:val="0"/>
            </w:pPr>
            <w:r>
              <w:t>0.0</w:t>
            </w:r>
          </w:p>
        </w:tc>
      </w:tr>
    </w:tbl>
    <w:p w14:paraId="653AC04A" w14:textId="77777777" w:rsidR="00BA1C9E" w:rsidRDefault="00BA1C9E" w:rsidP="00BA1C9E">
      <w:pPr>
        <w:widowControl w:val="0"/>
        <w:rPr>
          <w:sz w:val="20"/>
          <w:szCs w:val="20"/>
        </w:rPr>
      </w:pPr>
    </w:p>
    <w:p w14:paraId="19EFB7EB" w14:textId="77777777" w:rsidR="00BA1C9E" w:rsidRDefault="00BA1C9E" w:rsidP="00BA1C9E">
      <w:pPr>
        <w:widowControl w:val="0"/>
      </w:pPr>
    </w:p>
    <w:p w14:paraId="1C6F6E77" w14:textId="77777777" w:rsidR="00D02196" w:rsidRDefault="00BA1C9E" w:rsidP="009F6603">
      <w:pPr>
        <w:pStyle w:val="subheading"/>
      </w:pPr>
      <w:r>
        <w:t>Due Dates and Late Policy</w:t>
      </w:r>
      <w:r>
        <w:br/>
      </w:r>
    </w:p>
    <w:p w14:paraId="79ED98A1" w14:textId="77777777" w:rsidR="00BA1C9E" w:rsidRDefault="00BA1C9E" w:rsidP="00BA1C9E">
      <w:pPr>
        <w:widowControl w:val="0"/>
      </w:pPr>
      <w:r>
        <w:rPr>
          <w:sz w:val="20"/>
        </w:rPr>
        <w:t xml:space="preserve">Deadlines are based on Eastern Standard Time; if you are in a different time zone, please adjust your submittal times accordingly. </w:t>
      </w:r>
      <w:r>
        <w:rPr>
          <w:i/>
          <w:sz w:val="20"/>
        </w:rPr>
        <w:t>The instructor reserves the right to change dates accordingly as the semester progresses.  All changes will be communicated in an appropriate manner.</w:t>
      </w:r>
    </w:p>
    <w:p w14:paraId="2B054AAE" w14:textId="77777777" w:rsidR="00BA1C9E" w:rsidRDefault="00BA1C9E" w:rsidP="00BA1C9E">
      <w:pPr>
        <w:widowControl w:val="0"/>
      </w:pPr>
    </w:p>
    <w:p w14:paraId="050EC829" w14:textId="77777777" w:rsidR="00BA1C9E" w:rsidRDefault="00D02196" w:rsidP="00BA1C9E">
      <w:pPr>
        <w:widowControl w:val="0"/>
      </w:pPr>
      <w:r>
        <w:rPr>
          <w:sz w:val="20"/>
        </w:rPr>
        <w:t xml:space="preserve">You may complete the work out of sequence.  For example, some people address the Knowledge Base work in the exams first.  Others choose to do the discussion boards or labs first.  You can also complete the work during the week it is assigned.  You are free to make your own schedule.  However, for the sake of evaluation you should complete all of Modules One and Two by July 26 and all </w:t>
      </w:r>
      <w:r w:rsidR="009F6603">
        <w:rPr>
          <w:sz w:val="20"/>
        </w:rPr>
        <w:t xml:space="preserve">of </w:t>
      </w:r>
      <w:r>
        <w:rPr>
          <w:sz w:val="20"/>
        </w:rPr>
        <w:t>the Modules should be done by August 08.</w:t>
      </w:r>
    </w:p>
    <w:p w14:paraId="2321834B" w14:textId="77777777" w:rsidR="00BA1C9E" w:rsidRDefault="00BA1C9E" w:rsidP="00BA1C9E">
      <w:pPr>
        <w:widowControl w:val="0"/>
      </w:pPr>
    </w:p>
    <w:p w14:paraId="57B6A924" w14:textId="77777777" w:rsidR="00BA1C9E" w:rsidRDefault="00BA1C9E" w:rsidP="00BA1C9E">
      <w:pPr>
        <w:pStyle w:val="subheading"/>
      </w:pPr>
      <w:r>
        <w:t>Feedback and Grades</w:t>
      </w:r>
    </w:p>
    <w:p w14:paraId="15839C34" w14:textId="77777777" w:rsidR="00BA1C9E" w:rsidRDefault="00BA1C9E" w:rsidP="00BA1C9E">
      <w:pPr>
        <w:widowControl w:val="0"/>
      </w:pPr>
    </w:p>
    <w:p w14:paraId="750C2D5C" w14:textId="77777777" w:rsidR="00BA1C9E" w:rsidRDefault="00BA1C9E" w:rsidP="00BA1C9E">
      <w:pPr>
        <w:widowControl w:val="0"/>
        <w:rPr>
          <w:sz w:val="20"/>
        </w:rPr>
      </w:pPr>
      <w:r>
        <w:rPr>
          <w:sz w:val="20"/>
        </w:rPr>
        <w:t xml:space="preserve">I will make every effort to provide feedback and grades in </w:t>
      </w:r>
      <w:r w:rsidR="009F6603">
        <w:rPr>
          <w:sz w:val="28"/>
          <w:szCs w:val="28"/>
        </w:rPr>
        <w:t>48 hours</w:t>
      </w:r>
      <w:r w:rsidRPr="00EF0B23">
        <w:rPr>
          <w:sz w:val="28"/>
          <w:szCs w:val="28"/>
        </w:rPr>
        <w:t>.</w:t>
      </w:r>
      <w:r>
        <w:rPr>
          <w:sz w:val="20"/>
        </w:rPr>
        <w:t xml:space="preserve"> To keep track of your performance in the course, refer to My Grades in </w:t>
      </w:r>
      <w:proofErr w:type="spellStart"/>
      <w:r>
        <w:rPr>
          <w:sz w:val="20"/>
        </w:rPr>
        <w:t>HuskyCT</w:t>
      </w:r>
      <w:proofErr w:type="spellEnd"/>
      <w:r>
        <w:rPr>
          <w:sz w:val="20"/>
        </w:rPr>
        <w:t>.</w:t>
      </w:r>
    </w:p>
    <w:p w14:paraId="6F3524A5" w14:textId="77777777" w:rsidR="00BA1C9E" w:rsidRDefault="00BA1C9E" w:rsidP="00BA1C9E">
      <w:pPr>
        <w:widowControl w:val="0"/>
      </w:pPr>
    </w:p>
    <w:p w14:paraId="64CBC274" w14:textId="77777777" w:rsidR="00BA1C9E" w:rsidRDefault="00BA1C9E" w:rsidP="00BA1C9E">
      <w:pPr>
        <w:pStyle w:val="syllabusheading"/>
      </w:pPr>
      <w:r>
        <w:t>Student Responsibilities and Resources</w:t>
      </w:r>
    </w:p>
    <w:p w14:paraId="77EFC75C" w14:textId="77777777" w:rsidR="00BA1C9E" w:rsidRDefault="00BA1C9E" w:rsidP="00BA1C9E">
      <w:pPr>
        <w:widowControl w:val="0"/>
      </w:pPr>
      <w:bookmarkStart w:id="9" w:name="h.jrkhwhqa4oyn" w:colFirst="0" w:colLast="0"/>
      <w:bookmarkEnd w:id="9"/>
    </w:p>
    <w:p w14:paraId="44C011DA" w14:textId="77777777" w:rsidR="00BA1C9E" w:rsidRDefault="00BA1C9E" w:rsidP="00BA1C9E">
      <w:pPr>
        <w:widowControl w:val="0"/>
      </w:pPr>
      <w:r>
        <w:rPr>
          <w:sz w:val="20"/>
          <w:highlight w:val="white"/>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r>
        <w:rPr>
          <w:sz w:val="20"/>
          <w:highlight w:val="white"/>
        </w:rPr>
        <w:br/>
      </w:r>
    </w:p>
    <w:p w14:paraId="1779B4BC" w14:textId="77777777" w:rsidR="00BA1C9E" w:rsidRDefault="00BA1C9E" w:rsidP="00BA1C9E">
      <w:pPr>
        <w:pStyle w:val="subheading"/>
      </w:pPr>
      <w:r>
        <w:rPr>
          <w:highlight w:val="white"/>
        </w:rPr>
        <w:t>Student Code</w:t>
      </w:r>
      <w:r>
        <w:rPr>
          <w:highlight w:val="white"/>
        </w:rPr>
        <w:br/>
      </w:r>
    </w:p>
    <w:p w14:paraId="33175049" w14:textId="2A752B3E" w:rsidR="00BA1C9E" w:rsidRDefault="00BA1C9E" w:rsidP="00BA1C9E">
      <w:pPr>
        <w:widowControl w:val="0"/>
      </w:pPr>
      <w:r>
        <w:rPr>
          <w:sz w:val="20"/>
          <w:highlight w:val="white"/>
        </w:rPr>
        <w:t xml:space="preserve">You are responsible for acting in accordance with the </w:t>
      </w:r>
      <w:hyperlink r:id="rId14">
        <w:r>
          <w:rPr>
            <w:color w:val="1155CC"/>
            <w:sz w:val="20"/>
            <w:highlight w:val="white"/>
            <w:u w:val="single"/>
          </w:rPr>
          <w:t>University of Connecticut's Student Code</w:t>
        </w:r>
      </w:hyperlink>
      <w:r>
        <w:rPr>
          <w:sz w:val="20"/>
          <w:highlight w:val="white"/>
        </w:rPr>
        <w:t xml:space="preserve">  Review and</w:t>
      </w:r>
      <w:r w:rsidR="00206DB9">
        <w:rPr>
          <w:sz w:val="20"/>
          <w:highlight w:val="white"/>
        </w:rPr>
        <w:t xml:space="preserve"> </w:t>
      </w:r>
      <w:r>
        <w:rPr>
          <w:sz w:val="20"/>
          <w:highlight w:val="white"/>
        </w:rPr>
        <w:t xml:space="preserve"> become familiar with these expectations. In particular, make sure you have read the section that applies to you on Academic Integrity:</w:t>
      </w:r>
      <w:r>
        <w:rPr>
          <w:sz w:val="20"/>
          <w:highlight w:val="white"/>
        </w:rPr>
        <w:br/>
      </w:r>
    </w:p>
    <w:p w14:paraId="206FDF02" w14:textId="77777777" w:rsidR="00BA1C9E" w:rsidRDefault="00AB7A7B" w:rsidP="00BA1C9E">
      <w:pPr>
        <w:widowControl w:val="0"/>
        <w:numPr>
          <w:ilvl w:val="0"/>
          <w:numId w:val="5"/>
        </w:numPr>
        <w:ind w:hanging="359"/>
        <w:contextualSpacing/>
        <w:rPr>
          <w:sz w:val="20"/>
          <w:highlight w:val="white"/>
        </w:rPr>
      </w:pPr>
      <w:hyperlink r:id="rId15">
        <w:r w:rsidR="00BA1C9E">
          <w:rPr>
            <w:color w:val="1155CC"/>
            <w:sz w:val="20"/>
            <w:highlight w:val="white"/>
            <w:u w:val="single"/>
          </w:rPr>
          <w:t>Academic Integrity in Undergraduate Education and Research</w:t>
        </w:r>
      </w:hyperlink>
    </w:p>
    <w:p w14:paraId="7ECB0512" w14:textId="77777777" w:rsidR="00BA1C9E" w:rsidRDefault="00AB7A7B" w:rsidP="00BA1C9E">
      <w:pPr>
        <w:widowControl w:val="0"/>
        <w:numPr>
          <w:ilvl w:val="0"/>
          <w:numId w:val="5"/>
        </w:numPr>
        <w:ind w:hanging="359"/>
        <w:contextualSpacing/>
        <w:rPr>
          <w:sz w:val="20"/>
          <w:highlight w:val="white"/>
        </w:rPr>
      </w:pPr>
      <w:hyperlink r:id="rId16">
        <w:r w:rsidR="00BA1C9E">
          <w:rPr>
            <w:color w:val="1155CC"/>
            <w:sz w:val="20"/>
            <w:highlight w:val="white"/>
            <w:u w:val="single"/>
          </w:rPr>
          <w:t>Academic Integrity in Graduate Education and Research</w:t>
        </w:r>
      </w:hyperlink>
      <w:hyperlink r:id="rId17">
        <w:r w:rsidR="00BA1C9E">
          <w:rPr>
            <w:color w:val="1155CC"/>
            <w:sz w:val="20"/>
            <w:highlight w:val="white"/>
            <w:u w:val="single"/>
          </w:rPr>
          <w:br/>
        </w:r>
      </w:hyperlink>
    </w:p>
    <w:p w14:paraId="4D8E9054" w14:textId="77777777" w:rsidR="00BA1C9E" w:rsidRDefault="00BA1C9E" w:rsidP="00BA1C9E">
      <w:pPr>
        <w:widowControl w:val="0"/>
        <w:rPr>
          <w:sz w:val="20"/>
        </w:rPr>
      </w:pPr>
      <w:r>
        <w:rPr>
          <w:sz w:val="20"/>
          <w:highlight w:val="white"/>
        </w:rPr>
        <w:t>Cheating and plagiarism are taken very seriously at the University of Connecticut. As a student, it is your responsibility to avoid plagiarism. If you need more information about the subject of plagiarism, use the following resources:</w:t>
      </w:r>
    </w:p>
    <w:p w14:paraId="7143CC0A" w14:textId="77777777" w:rsidR="00BA1C9E" w:rsidRDefault="00BA1C9E" w:rsidP="00BA1C9E">
      <w:pPr>
        <w:widowControl w:val="0"/>
        <w:rPr>
          <w:sz w:val="20"/>
        </w:rPr>
      </w:pPr>
    </w:p>
    <w:p w14:paraId="50F7A08E" w14:textId="77777777" w:rsidR="00BA1C9E" w:rsidRPr="00552C94" w:rsidRDefault="00AB7A7B" w:rsidP="00BA1C9E">
      <w:pPr>
        <w:pStyle w:val="ListParagraph"/>
        <w:widowControl w:val="0"/>
        <w:numPr>
          <w:ilvl w:val="0"/>
          <w:numId w:val="7"/>
        </w:numPr>
        <w:rPr>
          <w:sz w:val="20"/>
          <w:highlight w:val="white"/>
        </w:rPr>
      </w:pPr>
      <w:hyperlink r:id="rId18">
        <w:r w:rsidR="00BA1C9E" w:rsidRPr="00552C94">
          <w:rPr>
            <w:color w:val="1155CC"/>
            <w:sz w:val="20"/>
            <w:highlight w:val="white"/>
            <w:u w:val="single"/>
          </w:rPr>
          <w:t>Plagiarism: How to Recognize it and How to Avoid It</w:t>
        </w:r>
      </w:hyperlink>
    </w:p>
    <w:p w14:paraId="46D74A6B" w14:textId="77777777" w:rsidR="00BA1C9E" w:rsidRDefault="00AB7A7B" w:rsidP="00BA1C9E">
      <w:pPr>
        <w:widowControl w:val="0"/>
        <w:numPr>
          <w:ilvl w:val="0"/>
          <w:numId w:val="4"/>
        </w:numPr>
        <w:ind w:hanging="359"/>
        <w:contextualSpacing/>
        <w:rPr>
          <w:sz w:val="20"/>
          <w:highlight w:val="white"/>
        </w:rPr>
      </w:pPr>
      <w:hyperlink r:id="rId19">
        <w:r w:rsidR="00BA1C9E">
          <w:rPr>
            <w:color w:val="1155CC"/>
            <w:sz w:val="20"/>
            <w:highlight w:val="white"/>
            <w:u w:val="single"/>
          </w:rPr>
          <w:t>Instructional Module about Plagiarism</w:t>
        </w:r>
      </w:hyperlink>
    </w:p>
    <w:p w14:paraId="4C4EB4C0" w14:textId="77777777" w:rsidR="00BA1C9E" w:rsidRDefault="00AB7A7B" w:rsidP="00BA1C9E">
      <w:pPr>
        <w:widowControl w:val="0"/>
        <w:numPr>
          <w:ilvl w:val="0"/>
          <w:numId w:val="4"/>
        </w:numPr>
        <w:ind w:hanging="359"/>
        <w:contextualSpacing/>
        <w:rPr>
          <w:sz w:val="20"/>
          <w:highlight w:val="white"/>
        </w:rPr>
      </w:pPr>
      <w:hyperlink r:id="rId20">
        <w:r w:rsidR="00BA1C9E">
          <w:rPr>
            <w:color w:val="1155CC"/>
            <w:sz w:val="20"/>
            <w:highlight w:val="white"/>
            <w:u w:val="single"/>
          </w:rPr>
          <w:t>University of Connecticut Libraries’ Student Instruction</w:t>
        </w:r>
      </w:hyperlink>
      <w:r w:rsidR="00BA1C9E">
        <w:rPr>
          <w:sz w:val="20"/>
          <w:highlight w:val="white"/>
        </w:rPr>
        <w:t xml:space="preserve"> (includes research, citing and writing resources)</w:t>
      </w:r>
    </w:p>
    <w:p w14:paraId="02790757" w14:textId="77777777" w:rsidR="00BA1C9E" w:rsidRDefault="00BA1C9E" w:rsidP="00BA1C9E">
      <w:pPr>
        <w:widowControl w:val="0"/>
      </w:pPr>
    </w:p>
    <w:p w14:paraId="781B430F" w14:textId="77777777" w:rsidR="00BA1C9E" w:rsidRDefault="00BA1C9E" w:rsidP="00BA1C9E">
      <w:pPr>
        <w:pStyle w:val="subheading"/>
      </w:pPr>
      <w:r>
        <w:rPr>
          <w:highlight w:val="white"/>
        </w:rPr>
        <w:t>Copyright</w:t>
      </w:r>
    </w:p>
    <w:p w14:paraId="48E887F8" w14:textId="77777777" w:rsidR="00BA1C9E" w:rsidRPr="005473A0" w:rsidRDefault="00BA1C9E" w:rsidP="00BA1C9E">
      <w:pPr>
        <w:pStyle w:val="Normalsyllabus"/>
        <w:rPr>
          <w:szCs w:val="20"/>
        </w:rPr>
      </w:pPr>
    </w:p>
    <w:p w14:paraId="1BB506B1" w14:textId="77777777" w:rsidR="00BA1C9E" w:rsidRPr="005473A0" w:rsidRDefault="00BA1C9E" w:rsidP="00BA1C9E">
      <w:pPr>
        <w:pStyle w:val="Normalsyllabus"/>
        <w:rPr>
          <w:szCs w:val="20"/>
        </w:rPr>
      </w:pPr>
      <w:r w:rsidRPr="005473A0">
        <w:rPr>
          <w:szCs w:val="20"/>
        </w:rPr>
        <w:t>Copyrighted materials within the course are only for the use of students enrolled in the course for purposes associated with this course and may not be retained or further disseminated.</w:t>
      </w:r>
    </w:p>
    <w:p w14:paraId="0ACE86BA" w14:textId="77777777" w:rsidR="00BA1C9E" w:rsidRDefault="00BA1C9E" w:rsidP="00BA1C9E">
      <w:pPr>
        <w:widowControl w:val="0"/>
        <w:rPr>
          <w:sz w:val="20"/>
          <w:shd w:val="clear" w:color="auto" w:fill="F4F4F4"/>
        </w:rPr>
      </w:pPr>
    </w:p>
    <w:p w14:paraId="3013398E" w14:textId="77777777" w:rsidR="00BA1C9E" w:rsidRDefault="00BA1C9E" w:rsidP="00BA1C9E">
      <w:pPr>
        <w:pStyle w:val="subheading"/>
      </w:pPr>
      <w:r>
        <w:rPr>
          <w:highlight w:val="white"/>
        </w:rPr>
        <w:t>Netiquette and Communication</w:t>
      </w:r>
    </w:p>
    <w:p w14:paraId="6C93C7F6" w14:textId="77777777" w:rsidR="00BA1C9E" w:rsidRDefault="00BA1C9E" w:rsidP="00BA1C9E">
      <w:pPr>
        <w:widowControl w:val="0"/>
      </w:pPr>
    </w:p>
    <w:p w14:paraId="7C6B1E3A" w14:textId="77777777" w:rsidR="00BA1C9E" w:rsidRDefault="00BA1C9E" w:rsidP="00BA1C9E">
      <w:pPr>
        <w:widowControl w:val="0"/>
      </w:pPr>
      <w:r>
        <w:rPr>
          <w:sz w:val="20"/>
          <w:highlight w:val="white"/>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21">
        <w:r>
          <w:rPr>
            <w:color w:val="1155CC"/>
            <w:sz w:val="20"/>
            <w:highlight w:val="white"/>
            <w:u w:val="single"/>
          </w:rPr>
          <w:t>The Core Rules of Netiquette</w:t>
        </w:r>
      </w:hyperlink>
      <w:r>
        <w:rPr>
          <w:sz w:val="20"/>
          <w:highlight w:val="white"/>
        </w:rPr>
        <w:t xml:space="preserve">. </w:t>
      </w:r>
    </w:p>
    <w:p w14:paraId="34738CA2" w14:textId="77777777" w:rsidR="00BA1C9E" w:rsidRDefault="00BA1C9E" w:rsidP="00BA1C9E">
      <w:pPr>
        <w:widowControl w:val="0"/>
      </w:pPr>
    </w:p>
    <w:p w14:paraId="4FE6FC8A" w14:textId="77777777" w:rsidR="00BA1C9E" w:rsidRDefault="00BA1C9E" w:rsidP="00BA1C9E">
      <w:pPr>
        <w:pStyle w:val="subheading"/>
      </w:pPr>
      <w:r>
        <w:rPr>
          <w:highlight w:val="white"/>
        </w:rPr>
        <w:t>Adding or Dropping a Course</w:t>
      </w:r>
    </w:p>
    <w:p w14:paraId="6B73243B" w14:textId="77777777" w:rsidR="00BA1C9E" w:rsidRDefault="00BA1C9E" w:rsidP="00BA1C9E">
      <w:pPr>
        <w:widowControl w:val="0"/>
      </w:pPr>
    </w:p>
    <w:p w14:paraId="3B41CD11" w14:textId="77777777" w:rsidR="00BA1C9E" w:rsidRDefault="00BA1C9E" w:rsidP="00BA1C9E">
      <w:pPr>
        <w:widowControl w:val="0"/>
      </w:pPr>
      <w:r>
        <w:rPr>
          <w:sz w:val="20"/>
          <w:highlight w:val="white"/>
        </w:rPr>
        <w:t xml:space="preserve">If you should decide to add or drop a course, there are official procedures to follow:  </w:t>
      </w:r>
    </w:p>
    <w:p w14:paraId="6664D2B9" w14:textId="77777777" w:rsidR="00BA1C9E" w:rsidRDefault="00BA1C9E" w:rsidP="00BA1C9E">
      <w:pPr>
        <w:widowControl w:val="0"/>
        <w:numPr>
          <w:ilvl w:val="0"/>
          <w:numId w:val="6"/>
        </w:numPr>
        <w:ind w:hanging="359"/>
        <w:contextualSpacing/>
        <w:rPr>
          <w:sz w:val="20"/>
          <w:highlight w:val="white"/>
        </w:rPr>
      </w:pPr>
      <w:r>
        <w:rPr>
          <w:sz w:val="20"/>
          <w:highlight w:val="white"/>
        </w:rPr>
        <w:t xml:space="preserve">Matriculated students should add or drop a course through the </w:t>
      </w:r>
      <w:hyperlink r:id="rId22">
        <w:r>
          <w:rPr>
            <w:color w:val="1155CC"/>
            <w:sz w:val="20"/>
            <w:highlight w:val="white"/>
            <w:u w:val="single"/>
          </w:rPr>
          <w:t>Student Administration System</w:t>
        </w:r>
      </w:hyperlink>
      <w:r>
        <w:rPr>
          <w:sz w:val="20"/>
          <w:highlight w:val="white"/>
        </w:rPr>
        <w:t>.</w:t>
      </w:r>
    </w:p>
    <w:p w14:paraId="44F50356" w14:textId="77777777" w:rsidR="00BA1C9E" w:rsidRDefault="00BA1C9E" w:rsidP="00BA1C9E">
      <w:pPr>
        <w:widowControl w:val="0"/>
        <w:numPr>
          <w:ilvl w:val="0"/>
          <w:numId w:val="6"/>
        </w:numPr>
        <w:ind w:hanging="359"/>
        <w:contextualSpacing/>
        <w:rPr>
          <w:sz w:val="20"/>
          <w:highlight w:val="white"/>
        </w:rPr>
      </w:pPr>
      <w:r>
        <w:rPr>
          <w:sz w:val="20"/>
          <w:highlight w:val="white"/>
        </w:rPr>
        <w:t xml:space="preserve">Non-degree students should refer to </w:t>
      </w:r>
      <w:hyperlink r:id="rId23">
        <w:r>
          <w:rPr>
            <w:color w:val="1155CC"/>
            <w:sz w:val="20"/>
            <w:highlight w:val="white"/>
            <w:u w:val="single"/>
          </w:rPr>
          <w:t>Non-Degree Add/Drop Information</w:t>
        </w:r>
      </w:hyperlink>
      <w:r>
        <w:rPr>
          <w:sz w:val="20"/>
          <w:highlight w:val="white"/>
        </w:rPr>
        <w:t xml:space="preserve"> located on the registrar’s website.</w:t>
      </w:r>
      <w:r>
        <w:rPr>
          <w:sz w:val="20"/>
          <w:highlight w:val="white"/>
        </w:rPr>
        <w:br/>
      </w:r>
    </w:p>
    <w:p w14:paraId="068DC4F3" w14:textId="77777777" w:rsidR="00BA1C9E" w:rsidRDefault="00BA1C9E" w:rsidP="00BA1C9E">
      <w:pPr>
        <w:widowControl w:val="0"/>
      </w:pPr>
      <w:r>
        <w:rPr>
          <w:sz w:val="20"/>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Pr>
          <w:sz w:val="20"/>
          <w:highlight w:val="white"/>
        </w:rPr>
        <w:br/>
      </w:r>
    </w:p>
    <w:p w14:paraId="07C9556E" w14:textId="77777777" w:rsidR="00BA1C9E" w:rsidRDefault="00AB7A7B" w:rsidP="00BA1C9E">
      <w:pPr>
        <w:widowControl w:val="0"/>
        <w:numPr>
          <w:ilvl w:val="0"/>
          <w:numId w:val="1"/>
        </w:numPr>
        <w:ind w:hanging="359"/>
        <w:contextualSpacing/>
        <w:rPr>
          <w:sz w:val="20"/>
          <w:highlight w:val="white"/>
        </w:rPr>
      </w:pPr>
      <w:hyperlink r:id="rId24">
        <w:r w:rsidR="00BA1C9E">
          <w:rPr>
            <w:color w:val="1155CC"/>
            <w:sz w:val="20"/>
            <w:highlight w:val="white"/>
            <w:u w:val="single"/>
          </w:rPr>
          <w:t>Undergraduate Catalog</w:t>
        </w:r>
      </w:hyperlink>
    </w:p>
    <w:p w14:paraId="51DF0473" w14:textId="77777777" w:rsidR="00BA1C9E" w:rsidRDefault="00AB7A7B" w:rsidP="00BA1C9E">
      <w:pPr>
        <w:widowControl w:val="0"/>
        <w:numPr>
          <w:ilvl w:val="0"/>
          <w:numId w:val="1"/>
        </w:numPr>
        <w:ind w:hanging="359"/>
        <w:contextualSpacing/>
        <w:rPr>
          <w:sz w:val="20"/>
          <w:highlight w:val="white"/>
        </w:rPr>
      </w:pPr>
      <w:hyperlink r:id="rId25">
        <w:r w:rsidR="00BA1C9E">
          <w:rPr>
            <w:color w:val="1155CC"/>
            <w:sz w:val="20"/>
            <w:highlight w:val="white"/>
            <w:u w:val="single"/>
          </w:rPr>
          <w:t xml:space="preserve">Graduate Catalog </w:t>
        </w:r>
      </w:hyperlink>
    </w:p>
    <w:p w14:paraId="73BA7F0C" w14:textId="77777777" w:rsidR="00BA1C9E" w:rsidRDefault="00AB7A7B" w:rsidP="00BA1C9E">
      <w:pPr>
        <w:widowControl w:val="0"/>
      </w:pPr>
      <w:hyperlink r:id="rId26">
        <w:r w:rsidR="00BA1C9E" w:rsidRPr="00BA1C9E">
          <w:rPr>
            <w:rStyle w:val="Hyperlink"/>
          </w:rPr>
          <w:t>http://catalog.grad.uconn.edu/grad_catalog.htmlgrad_catalog.html</w:t>
        </w:r>
      </w:hyperlink>
    </w:p>
    <w:p w14:paraId="54A8F64E" w14:textId="77777777" w:rsidR="00BA1C9E" w:rsidRDefault="00BA1C9E" w:rsidP="00BA1C9E">
      <w:pPr>
        <w:pStyle w:val="subheading"/>
      </w:pPr>
      <w:r>
        <w:rPr>
          <w:highlight w:val="white"/>
        </w:rPr>
        <w:t xml:space="preserve">Academic Calendar </w:t>
      </w:r>
    </w:p>
    <w:p w14:paraId="70FDED6B" w14:textId="77777777" w:rsidR="00BA1C9E" w:rsidRDefault="00BA1C9E" w:rsidP="00BA1C9E">
      <w:pPr>
        <w:widowControl w:val="0"/>
      </w:pPr>
    </w:p>
    <w:p w14:paraId="588A0EF7" w14:textId="77777777" w:rsidR="00BA1C9E" w:rsidRDefault="00BA1C9E" w:rsidP="00BA1C9E">
      <w:pPr>
        <w:widowControl w:val="0"/>
      </w:pPr>
      <w:r>
        <w:rPr>
          <w:sz w:val="20"/>
          <w:highlight w:val="white"/>
        </w:rPr>
        <w:t xml:space="preserve">The University's </w:t>
      </w:r>
      <w:hyperlink r:id="rId27">
        <w:r>
          <w:rPr>
            <w:color w:val="1155CC"/>
            <w:sz w:val="20"/>
            <w:highlight w:val="white"/>
            <w:u w:val="single"/>
          </w:rPr>
          <w:t>Academic Calendar</w:t>
        </w:r>
      </w:hyperlink>
      <w:r>
        <w:rPr>
          <w:sz w:val="20"/>
          <w:highlight w:val="white"/>
        </w:rPr>
        <w:t xml:space="preserve"> contains important semester dates.</w:t>
      </w:r>
    </w:p>
    <w:p w14:paraId="436D058D" w14:textId="77777777" w:rsidR="00BA1C9E" w:rsidRDefault="00BA1C9E" w:rsidP="00BA1C9E">
      <w:pPr>
        <w:widowControl w:val="0"/>
      </w:pPr>
    </w:p>
    <w:p w14:paraId="487ADAAC" w14:textId="77777777" w:rsidR="00BA1C9E" w:rsidRDefault="00BA1C9E" w:rsidP="00BA1C9E">
      <w:pPr>
        <w:pStyle w:val="subheading"/>
      </w:pPr>
      <w:r>
        <w:rPr>
          <w:highlight w:val="white"/>
        </w:rPr>
        <w:t>Academic Support Resources</w:t>
      </w:r>
    </w:p>
    <w:p w14:paraId="2C23DA44" w14:textId="77777777" w:rsidR="00BA1C9E" w:rsidRDefault="00BA1C9E" w:rsidP="00BA1C9E">
      <w:pPr>
        <w:widowControl w:val="0"/>
      </w:pPr>
    </w:p>
    <w:p w14:paraId="76793E1D" w14:textId="77777777" w:rsidR="00BA1C9E" w:rsidRDefault="00AB7A7B" w:rsidP="00BA1C9E">
      <w:pPr>
        <w:widowControl w:val="0"/>
      </w:pPr>
      <w:hyperlink r:id="rId28">
        <w:r w:rsidR="00BA1C9E">
          <w:rPr>
            <w:color w:val="1155CC"/>
            <w:sz w:val="20"/>
            <w:highlight w:val="white"/>
            <w:u w:val="single"/>
          </w:rPr>
          <w:t>Technology and Academic Help</w:t>
        </w:r>
      </w:hyperlink>
      <w:r w:rsidR="00BA1C9E">
        <w:rPr>
          <w:sz w:val="20"/>
          <w:highlight w:val="white"/>
        </w:rPr>
        <w:t xml:space="preserve"> provides a guide to technical and academic assistance. </w:t>
      </w:r>
    </w:p>
    <w:p w14:paraId="2450CF74" w14:textId="77777777" w:rsidR="00BA1C9E" w:rsidRDefault="00BA1C9E" w:rsidP="00BA1C9E">
      <w:pPr>
        <w:widowControl w:val="0"/>
      </w:pPr>
    </w:p>
    <w:p w14:paraId="4B3364CA" w14:textId="77777777" w:rsidR="00BA1C9E" w:rsidRDefault="00BA1C9E" w:rsidP="00BA1C9E">
      <w:pPr>
        <w:pStyle w:val="subheading"/>
      </w:pPr>
      <w:r>
        <w:rPr>
          <w:highlight w:val="white"/>
        </w:rPr>
        <w:t>Students with Disabilities</w:t>
      </w:r>
    </w:p>
    <w:p w14:paraId="0DAE7672" w14:textId="77777777" w:rsidR="00BA1C9E" w:rsidRDefault="00BA1C9E" w:rsidP="00BA1C9E">
      <w:pPr>
        <w:widowControl w:val="0"/>
      </w:pPr>
    </w:p>
    <w:p w14:paraId="7902BDD1" w14:textId="77777777" w:rsidR="00BA1C9E" w:rsidRDefault="00BA1C9E" w:rsidP="00BA1C9E">
      <w:pPr>
        <w:widowControl w:val="0"/>
      </w:pPr>
      <w:r>
        <w:rPr>
          <w:sz w:val="20"/>
          <w:highlight w:val="white"/>
        </w:rPr>
        <w:t xml:space="preserve">Students needing special accommodations should work with the University's </w:t>
      </w:r>
      <w:hyperlink r:id="rId29">
        <w:r>
          <w:rPr>
            <w:color w:val="1155CC"/>
            <w:sz w:val="20"/>
            <w:highlight w:val="white"/>
            <w:u w:val="single"/>
          </w:rPr>
          <w:t>Center for Students with Disabilities (CSD)</w:t>
        </w:r>
      </w:hyperlink>
      <w:r>
        <w:rPr>
          <w:sz w:val="20"/>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Pr>
          <w:sz w:val="20"/>
          <w:highlight w:val="white"/>
        </w:rPr>
        <w:br/>
      </w:r>
    </w:p>
    <w:p w14:paraId="7938E2EC" w14:textId="77777777" w:rsidR="00BA1C9E" w:rsidRDefault="00BA1C9E" w:rsidP="00BA1C9E">
      <w:pPr>
        <w:rPr>
          <w:sz w:val="20"/>
        </w:rPr>
      </w:pPr>
      <w:r>
        <w:rPr>
          <w:sz w:val="20"/>
        </w:rPr>
        <w:t>Blackboard measures and evaluates accessibility using two sets of standards: the WCAG 2.0 standards issued by the World Wide Web Consortium (W3C) and Section 508 of the Rehabilitation Act issued in the United States federal government.” (Retrieved March 24, 2013 from</w:t>
      </w:r>
    </w:p>
    <w:p w14:paraId="16667C6F" w14:textId="77777777" w:rsidR="00BA1C9E" w:rsidRPr="00711AD3" w:rsidRDefault="00AB7A7B" w:rsidP="00BA1C9E">
      <w:pPr>
        <w:rPr>
          <w:sz w:val="20"/>
        </w:rPr>
      </w:pPr>
      <w:hyperlink r:id="rId30" w:history="1">
        <w:r w:rsidR="00BA1C9E" w:rsidRPr="005E2702">
          <w:rPr>
            <w:rStyle w:val="Hyperlink"/>
            <w:sz w:val="20"/>
          </w:rPr>
          <w:t>http://www.blackboard.com/platforms/learn/resources/accessibility.aspx</w:t>
        </w:r>
      </w:hyperlink>
      <w:r w:rsidR="00BA1C9E">
        <w:rPr>
          <w:sz w:val="20"/>
        </w:rPr>
        <w:t>)</w:t>
      </w:r>
    </w:p>
    <w:p w14:paraId="74C07C2C" w14:textId="77777777" w:rsidR="00BA1C9E" w:rsidRDefault="00BA1C9E" w:rsidP="00BA1C9E">
      <w:pPr>
        <w:widowControl w:val="0"/>
      </w:pPr>
    </w:p>
    <w:p w14:paraId="176899A0" w14:textId="77777777" w:rsidR="00BA1C9E" w:rsidRDefault="00BA1C9E" w:rsidP="00BA1C9E">
      <w:pPr>
        <w:widowControl w:val="0"/>
      </w:pPr>
    </w:p>
    <w:p w14:paraId="22DA497F" w14:textId="77777777" w:rsidR="00BA1C9E" w:rsidRDefault="00BA1C9E" w:rsidP="00BA1C9E">
      <w:pPr>
        <w:pStyle w:val="syllabusheading"/>
      </w:pPr>
      <w:bookmarkStart w:id="10" w:name="h.orcgmgwufib0" w:colFirst="0" w:colLast="0"/>
      <w:bookmarkEnd w:id="10"/>
      <w:r>
        <w:t>Software Requirements and Technical Help</w:t>
      </w:r>
    </w:p>
    <w:p w14:paraId="2B4253B9" w14:textId="77777777" w:rsidR="00BA1C9E" w:rsidRDefault="00BA1C9E" w:rsidP="00BA1C9E">
      <w:pPr>
        <w:widowControl w:val="0"/>
        <w:numPr>
          <w:ilvl w:val="0"/>
          <w:numId w:val="3"/>
        </w:numPr>
        <w:ind w:hanging="359"/>
        <w:contextualSpacing/>
        <w:rPr>
          <w:sz w:val="20"/>
        </w:rPr>
      </w:pPr>
      <w:r>
        <w:rPr>
          <w:sz w:val="20"/>
        </w:rPr>
        <w:t>Word processing software</w:t>
      </w:r>
    </w:p>
    <w:p w14:paraId="2A9297BB" w14:textId="77777777" w:rsidR="00BA1C9E" w:rsidRDefault="00AB7A7B" w:rsidP="00BA1C9E">
      <w:pPr>
        <w:widowControl w:val="0"/>
        <w:numPr>
          <w:ilvl w:val="0"/>
          <w:numId w:val="3"/>
        </w:numPr>
        <w:ind w:hanging="359"/>
        <w:contextualSpacing/>
        <w:rPr>
          <w:sz w:val="20"/>
        </w:rPr>
      </w:pPr>
      <w:hyperlink r:id="rId31">
        <w:r w:rsidR="00BA1C9E">
          <w:rPr>
            <w:color w:val="1155CC"/>
            <w:sz w:val="20"/>
            <w:u w:val="single"/>
          </w:rPr>
          <w:t>Adobe Acrobat Reader</w:t>
        </w:r>
      </w:hyperlink>
    </w:p>
    <w:p w14:paraId="54D3AB43" w14:textId="77777777" w:rsidR="00BA1C9E" w:rsidRDefault="00BA1C9E" w:rsidP="00BA1C9E">
      <w:pPr>
        <w:widowControl w:val="0"/>
        <w:numPr>
          <w:ilvl w:val="0"/>
          <w:numId w:val="3"/>
        </w:numPr>
        <w:ind w:hanging="359"/>
        <w:contextualSpacing/>
        <w:rPr>
          <w:sz w:val="20"/>
        </w:rPr>
      </w:pPr>
      <w:r>
        <w:rPr>
          <w:sz w:val="20"/>
        </w:rPr>
        <w:t>Internet access</w:t>
      </w:r>
    </w:p>
    <w:p w14:paraId="575E0A5F" w14:textId="77777777" w:rsidR="00BA1C9E" w:rsidRDefault="00BA1C9E" w:rsidP="00BA1C9E">
      <w:pPr>
        <w:widowControl w:val="0"/>
      </w:pPr>
    </w:p>
    <w:p w14:paraId="4DC0C0F8" w14:textId="77777777" w:rsidR="00BA1C9E" w:rsidRDefault="00BA1C9E" w:rsidP="00BA1C9E">
      <w:pPr>
        <w:widowControl w:val="0"/>
      </w:pPr>
      <w:r>
        <w:rPr>
          <w:sz w:val="20"/>
        </w:rPr>
        <w:t>(add additional items as needed)</w:t>
      </w:r>
    </w:p>
    <w:p w14:paraId="76B7B77E" w14:textId="77777777" w:rsidR="00BA1C9E" w:rsidRDefault="00BA1C9E" w:rsidP="00BA1C9E">
      <w:pPr>
        <w:widowControl w:val="0"/>
      </w:pPr>
    </w:p>
    <w:p w14:paraId="01074EF8" w14:textId="77777777" w:rsidR="00BA1C9E" w:rsidRDefault="00BA1C9E" w:rsidP="00BA1C9E">
      <w:pPr>
        <w:widowControl w:val="0"/>
        <w:rPr>
          <w:sz w:val="20"/>
        </w:rPr>
      </w:pPr>
      <w:r>
        <w:rPr>
          <w:sz w:val="20"/>
          <w:highlight w:val="white"/>
        </w:rPr>
        <w:t xml:space="preserve">This course is completely facilitated online using the learning management platform, </w:t>
      </w:r>
      <w:hyperlink r:id="rId32">
        <w:r>
          <w:rPr>
            <w:color w:val="000099"/>
            <w:sz w:val="20"/>
            <w:highlight w:val="white"/>
            <w:u w:val="single"/>
          </w:rPr>
          <w:t>HuskyCT</w:t>
        </w:r>
      </w:hyperlink>
      <w:r>
        <w:rPr>
          <w:sz w:val="20"/>
          <w:highlight w:val="white"/>
        </w:rPr>
        <w:t xml:space="preserve">. If you have difficulty accessing </w:t>
      </w:r>
      <w:proofErr w:type="spellStart"/>
      <w:r>
        <w:rPr>
          <w:sz w:val="20"/>
          <w:highlight w:val="white"/>
        </w:rPr>
        <w:t>HuskyCT</w:t>
      </w:r>
      <w:proofErr w:type="spellEnd"/>
      <w:r>
        <w:rPr>
          <w:sz w:val="20"/>
          <w:highlight w:val="white"/>
        </w:rPr>
        <w:t>, online students have access to the in person/live person support options available during regular business hours in the Digital Learning Center (</w:t>
      </w:r>
      <w:hyperlink r:id="rId33" w:tooltip="Digital Learning Center web address">
        <w:r>
          <w:rPr>
            <w:color w:val="1155CC"/>
            <w:sz w:val="20"/>
            <w:highlight w:val="white"/>
            <w:u w:val="single"/>
          </w:rPr>
          <w:t>www.dlc.uconn.edu</w:t>
        </w:r>
      </w:hyperlink>
      <w:r>
        <w:rPr>
          <w:sz w:val="20"/>
          <w:highlight w:val="white"/>
        </w:rPr>
        <w:t xml:space="preserve">). Students also have 24x7 </w:t>
      </w:r>
      <w:r>
        <w:rPr>
          <w:sz w:val="20"/>
          <w:highlight w:val="white"/>
        </w:rPr>
        <w:lastRenderedPageBreak/>
        <w:t xml:space="preserve">access to live chat, phone and support documents through </w:t>
      </w:r>
      <w:hyperlink r:id="rId34" w:tooltip="24/7 Course Support">
        <w:r>
          <w:rPr>
            <w:color w:val="000099"/>
            <w:sz w:val="20"/>
            <w:highlight w:val="white"/>
            <w:u w:val="single"/>
          </w:rPr>
          <w:t>www.ecampus24x7.uconn.edu</w:t>
        </w:r>
      </w:hyperlink>
      <w:r>
        <w:rPr>
          <w:sz w:val="20"/>
          <w:highlight w:val="white"/>
        </w:rPr>
        <w:t>.</w:t>
      </w:r>
    </w:p>
    <w:p w14:paraId="106D2CAE" w14:textId="77777777" w:rsidR="00BA1C9E" w:rsidRDefault="00BA1C9E" w:rsidP="00BA1C9E">
      <w:pPr>
        <w:widowControl w:val="0"/>
      </w:pPr>
      <w:r>
        <w:t xml:space="preserve"> </w:t>
      </w:r>
    </w:p>
    <w:p w14:paraId="4757C59C" w14:textId="77777777" w:rsidR="00BA1C9E" w:rsidRDefault="00BA1C9E" w:rsidP="00BA1C9E">
      <w:pPr>
        <w:pStyle w:val="syllabusheading"/>
      </w:pPr>
      <w:bookmarkStart w:id="11" w:name="h.44354ujzpgbh" w:colFirst="0" w:colLast="0"/>
      <w:bookmarkEnd w:id="11"/>
      <w:r>
        <w:t>Minimum Technical Skills</w:t>
      </w:r>
    </w:p>
    <w:p w14:paraId="0D44D212" w14:textId="77777777" w:rsidR="00BA1C9E" w:rsidRDefault="00BA1C9E" w:rsidP="00BA1C9E">
      <w:pPr>
        <w:widowControl w:val="0"/>
      </w:pPr>
    </w:p>
    <w:p w14:paraId="243BB6FC" w14:textId="77777777" w:rsidR="00BA1C9E" w:rsidRDefault="00BA1C9E" w:rsidP="00BA1C9E">
      <w:pPr>
        <w:widowControl w:val="0"/>
      </w:pPr>
      <w:r>
        <w:rPr>
          <w:sz w:val="20"/>
        </w:rPr>
        <w:t>To be successful in this course, you will need the following technical skills:</w:t>
      </w:r>
      <w:r>
        <w:rPr>
          <w:sz w:val="20"/>
        </w:rPr>
        <w:br/>
      </w:r>
    </w:p>
    <w:p w14:paraId="21E7AF1A" w14:textId="77777777" w:rsidR="00BA1C9E" w:rsidRDefault="00BA1C9E" w:rsidP="00BA1C9E">
      <w:pPr>
        <w:widowControl w:val="0"/>
        <w:numPr>
          <w:ilvl w:val="0"/>
          <w:numId w:val="2"/>
        </w:numPr>
        <w:ind w:hanging="359"/>
        <w:contextualSpacing/>
        <w:rPr>
          <w:sz w:val="20"/>
        </w:rPr>
      </w:pPr>
      <w:r>
        <w:rPr>
          <w:sz w:val="20"/>
        </w:rPr>
        <w:t>Use electronic mail with attachments.</w:t>
      </w:r>
    </w:p>
    <w:p w14:paraId="50352BD8" w14:textId="77777777" w:rsidR="00BA1C9E" w:rsidRDefault="00BA1C9E" w:rsidP="00BA1C9E">
      <w:pPr>
        <w:widowControl w:val="0"/>
        <w:numPr>
          <w:ilvl w:val="0"/>
          <w:numId w:val="2"/>
        </w:numPr>
        <w:ind w:hanging="359"/>
        <w:contextualSpacing/>
        <w:rPr>
          <w:sz w:val="20"/>
        </w:rPr>
      </w:pPr>
      <w:r>
        <w:rPr>
          <w:sz w:val="20"/>
        </w:rPr>
        <w:t>Save files in commonly used word processing program formats.</w:t>
      </w:r>
    </w:p>
    <w:p w14:paraId="22DFEE8A" w14:textId="77777777" w:rsidR="00BA1C9E" w:rsidRDefault="00BA1C9E" w:rsidP="00BA1C9E">
      <w:pPr>
        <w:widowControl w:val="0"/>
        <w:numPr>
          <w:ilvl w:val="0"/>
          <w:numId w:val="2"/>
        </w:numPr>
        <w:ind w:hanging="359"/>
        <w:contextualSpacing/>
        <w:rPr>
          <w:sz w:val="20"/>
        </w:rPr>
      </w:pPr>
      <w:r>
        <w:rPr>
          <w:sz w:val="20"/>
        </w:rPr>
        <w:t>Copy and paste text, graphics or hyperlinks.</w:t>
      </w:r>
    </w:p>
    <w:p w14:paraId="03CEDB49" w14:textId="77777777" w:rsidR="00BA1C9E" w:rsidRDefault="00BA1C9E" w:rsidP="00BA1C9E">
      <w:pPr>
        <w:widowControl w:val="0"/>
        <w:numPr>
          <w:ilvl w:val="0"/>
          <w:numId w:val="2"/>
        </w:numPr>
        <w:ind w:hanging="359"/>
        <w:contextualSpacing/>
        <w:rPr>
          <w:sz w:val="20"/>
        </w:rPr>
      </w:pPr>
      <w:r>
        <w:rPr>
          <w:sz w:val="20"/>
        </w:rPr>
        <w:t>Work within two or more browser windows simultaneously.</w:t>
      </w:r>
    </w:p>
    <w:p w14:paraId="31BF2702" w14:textId="77777777" w:rsidR="00BA1C9E" w:rsidRDefault="00BA1C9E" w:rsidP="00BA1C9E">
      <w:pPr>
        <w:widowControl w:val="0"/>
        <w:numPr>
          <w:ilvl w:val="0"/>
          <w:numId w:val="2"/>
        </w:numPr>
        <w:ind w:hanging="359"/>
        <w:contextualSpacing/>
        <w:rPr>
          <w:sz w:val="20"/>
        </w:rPr>
      </w:pPr>
      <w:r>
        <w:rPr>
          <w:sz w:val="20"/>
        </w:rPr>
        <w:t xml:space="preserve">Open and access PDF files. </w:t>
      </w:r>
    </w:p>
    <w:p w14:paraId="0D484701" w14:textId="77777777" w:rsidR="00BA1C9E" w:rsidRDefault="00BA1C9E" w:rsidP="00BA1C9E">
      <w:pPr>
        <w:widowControl w:val="0"/>
      </w:pPr>
    </w:p>
    <w:p w14:paraId="28D8AB96" w14:textId="77777777" w:rsidR="00BA1C9E" w:rsidRDefault="00BA1C9E" w:rsidP="00BA1C9E">
      <w:pPr>
        <w:widowControl w:val="0"/>
      </w:pPr>
      <w:r>
        <w:rPr>
          <w:sz w:val="20"/>
        </w:rPr>
        <w:t>(add additional skills as needed)</w:t>
      </w:r>
    </w:p>
    <w:p w14:paraId="1B3B5224" w14:textId="77777777" w:rsidR="00BA1C9E" w:rsidRDefault="00BA1C9E" w:rsidP="00BA1C9E">
      <w:pPr>
        <w:widowControl w:val="0"/>
      </w:pPr>
    </w:p>
    <w:p w14:paraId="4DCAEED7" w14:textId="77777777" w:rsidR="00BA1C9E" w:rsidRDefault="00BA1C9E" w:rsidP="00BA1C9E">
      <w:pPr>
        <w:widowControl w:val="0"/>
      </w:pPr>
      <w:r>
        <w:rPr>
          <w:sz w:val="20"/>
        </w:rPr>
        <w:t xml:space="preserve">University students are expected to demonstrate competency in Computer Technology. Explore the </w:t>
      </w:r>
      <w:hyperlink r:id="rId35">
        <w:r>
          <w:rPr>
            <w:color w:val="1155CC"/>
            <w:sz w:val="20"/>
            <w:u w:val="single"/>
          </w:rPr>
          <w:t>Computer Technology Competencies</w:t>
        </w:r>
      </w:hyperlink>
      <w:r>
        <w:rPr>
          <w:sz w:val="20"/>
        </w:rPr>
        <w:t xml:space="preserve"> page for more information.</w:t>
      </w:r>
    </w:p>
    <w:p w14:paraId="7D399E0C" w14:textId="77777777" w:rsidR="00BA1C9E" w:rsidRDefault="00BA1C9E" w:rsidP="00BA1C9E">
      <w:pPr>
        <w:widowControl w:val="0"/>
      </w:pPr>
    </w:p>
    <w:p w14:paraId="26711A70" w14:textId="77777777" w:rsidR="00BA1C9E" w:rsidRDefault="00BA1C9E" w:rsidP="00BA1C9E">
      <w:pPr>
        <w:pStyle w:val="syllabusheading"/>
      </w:pPr>
      <w:r>
        <w:t>Evaluation of the Course</w:t>
      </w:r>
    </w:p>
    <w:p w14:paraId="5C0FF9B3" w14:textId="77777777" w:rsidR="00BA1C9E" w:rsidRDefault="00BA1C9E" w:rsidP="00BA1C9E">
      <w:pPr>
        <w:widowControl w:val="0"/>
      </w:pPr>
      <w:bookmarkStart w:id="12" w:name="h.yci9aamwfzs7" w:colFirst="0" w:colLast="0"/>
      <w:bookmarkEnd w:id="12"/>
    </w:p>
    <w:p w14:paraId="6BEB3F03" w14:textId="77777777" w:rsidR="00BA1C9E" w:rsidRDefault="00BA1C9E" w:rsidP="00BA1C9E">
      <w:pPr>
        <w:widowControl w:val="0"/>
      </w:pPr>
      <w:r>
        <w:rPr>
          <w:sz w:val="20"/>
        </w:rPr>
        <w:t>Students will be provided an opportunity to evaluate instruction in this course using the University's standard procedures, which are administered by the</w:t>
      </w:r>
      <w:hyperlink r:id="rId36">
        <w:r>
          <w:rPr>
            <w:sz w:val="20"/>
          </w:rPr>
          <w:t xml:space="preserve"> </w:t>
        </w:r>
      </w:hyperlink>
      <w:hyperlink r:id="rId37">
        <w:r>
          <w:rPr>
            <w:color w:val="1155CC"/>
            <w:sz w:val="20"/>
            <w:u w:val="single"/>
          </w:rPr>
          <w:t>Office of Institutional Research and Effectiveness</w:t>
        </w:r>
      </w:hyperlink>
      <w:r>
        <w:rPr>
          <w:sz w:val="20"/>
        </w:rPr>
        <w:t xml:space="preserve"> (OIRE). </w:t>
      </w:r>
    </w:p>
    <w:p w14:paraId="3ADD4103" w14:textId="77777777" w:rsidR="00BA1C9E" w:rsidRDefault="00BA1C9E" w:rsidP="00BA1C9E">
      <w:pPr>
        <w:widowControl w:val="0"/>
      </w:pPr>
    </w:p>
    <w:p w14:paraId="5513F1B8" w14:textId="77777777" w:rsidR="00BA1C9E" w:rsidRDefault="00BA1C9E" w:rsidP="00BA1C9E">
      <w:pPr>
        <w:widowControl w:val="0"/>
      </w:pPr>
      <w:r>
        <w:rPr>
          <w:sz w:val="20"/>
        </w:rPr>
        <w:t>Additional informal formative surveys may also be administered within the course as an optional evaluation tool.</w:t>
      </w:r>
    </w:p>
    <w:p w14:paraId="792D13AE" w14:textId="77777777" w:rsidR="00FE0B6C" w:rsidRDefault="00FE0B6C"/>
    <w:sectPr w:rsidR="00FE0B6C" w:rsidSect="003B5C57">
      <w:type w:val="continuous"/>
      <w:pgSz w:w="12240" w:h="15840"/>
      <w:pgMar w:top="360" w:right="1080"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C4DFD" w14:textId="77777777" w:rsidR="00AB7A7B" w:rsidRDefault="00AB7A7B">
      <w:r>
        <w:separator/>
      </w:r>
    </w:p>
  </w:endnote>
  <w:endnote w:type="continuationSeparator" w:id="0">
    <w:p w14:paraId="38DD3562" w14:textId="77777777" w:rsidR="00AB7A7B" w:rsidRDefault="00AB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8AFE" w14:textId="77777777" w:rsidR="00AB7A7B" w:rsidRDefault="00AB7A7B">
      <w:r>
        <w:separator/>
      </w:r>
    </w:p>
  </w:footnote>
  <w:footnote w:type="continuationSeparator" w:id="0">
    <w:p w14:paraId="7A4CE352" w14:textId="77777777" w:rsidR="00AB7A7B" w:rsidRDefault="00AB7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F6A40" w14:textId="77777777" w:rsidR="005B54B2" w:rsidRDefault="005B54B2" w:rsidP="003B5C57">
    <w:pPr>
      <w:widowControl w:val="0"/>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A82"/>
    <w:multiLevelType w:val="hybridMultilevel"/>
    <w:tmpl w:val="1D54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57AC6"/>
    <w:multiLevelType w:val="multilevel"/>
    <w:tmpl w:val="BE7E7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CD723AE"/>
    <w:multiLevelType w:val="multilevel"/>
    <w:tmpl w:val="0E0EA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4A73BB0"/>
    <w:multiLevelType w:val="multilevel"/>
    <w:tmpl w:val="3C224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4C81D6E"/>
    <w:multiLevelType w:val="hybridMultilevel"/>
    <w:tmpl w:val="920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11ABF"/>
    <w:multiLevelType w:val="multilevel"/>
    <w:tmpl w:val="9104E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EDD3CE2"/>
    <w:multiLevelType w:val="multilevel"/>
    <w:tmpl w:val="D6201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FE135C4"/>
    <w:multiLevelType w:val="hybridMultilevel"/>
    <w:tmpl w:val="DDC2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3174A"/>
    <w:multiLevelType w:val="multilevel"/>
    <w:tmpl w:val="3A927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BE41F31"/>
    <w:multiLevelType w:val="hybridMultilevel"/>
    <w:tmpl w:val="A834756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35A88"/>
    <w:multiLevelType w:val="hybridMultilevel"/>
    <w:tmpl w:val="CF0C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8"/>
  </w:num>
  <w:num w:numId="5">
    <w:abstractNumId w:val="3"/>
  </w:num>
  <w:num w:numId="6">
    <w:abstractNumId w:val="6"/>
  </w:num>
  <w:num w:numId="7">
    <w:abstractNumId w:val="4"/>
  </w:num>
  <w:num w:numId="8">
    <w:abstractNumId w:val="9"/>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9E"/>
    <w:rsid w:val="00075E5A"/>
    <w:rsid w:val="00206DB9"/>
    <w:rsid w:val="003B5C57"/>
    <w:rsid w:val="004A20F0"/>
    <w:rsid w:val="005B54B2"/>
    <w:rsid w:val="0086350A"/>
    <w:rsid w:val="008E6116"/>
    <w:rsid w:val="009F6603"/>
    <w:rsid w:val="00AB7A7B"/>
    <w:rsid w:val="00BA1C9E"/>
    <w:rsid w:val="00C26A46"/>
    <w:rsid w:val="00D02196"/>
    <w:rsid w:val="00D06769"/>
    <w:rsid w:val="00D56DB0"/>
    <w:rsid w:val="00E25167"/>
    <w:rsid w:val="00E65BBA"/>
    <w:rsid w:val="00EF0116"/>
    <w:rsid w:val="00F025BA"/>
    <w:rsid w:val="00FE0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350FD"/>
  <w14:defaultImageDpi w14:val="300"/>
  <w15:docId w15:val="{B4FE6853-BD4F-4491-8329-F2171D5E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1C9E"/>
    <w:rPr>
      <w:rFonts w:ascii="Arial" w:eastAsia="Arial" w:hAnsi="Arial" w:cs="Arial"/>
      <w:color w:val="000000"/>
      <w:sz w:val="22"/>
      <w:szCs w:val="22"/>
    </w:rPr>
  </w:style>
  <w:style w:type="paragraph" w:styleId="Heading1">
    <w:name w:val="heading 1"/>
    <w:basedOn w:val="Normal"/>
    <w:next w:val="Normal"/>
    <w:link w:val="Heading1Char"/>
    <w:uiPriority w:val="9"/>
    <w:qFormat/>
    <w:rsid w:val="00BA1C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A1C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BA1C9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heading">
    <w:name w:val="syllabus heading"/>
    <w:basedOn w:val="Heading1"/>
    <w:autoRedefine/>
    <w:qFormat/>
    <w:rsid w:val="00BA1C9E"/>
    <w:pPr>
      <w:widowControl w:val="0"/>
      <w:shd w:val="clear" w:color="auto" w:fill="7C878E"/>
      <w:spacing w:before="200"/>
      <w:contextualSpacing/>
      <w:jc w:val="center"/>
    </w:pPr>
    <w:rPr>
      <w:rFonts w:ascii="Trebuchet MS" w:eastAsia="Trebuchet MS" w:hAnsi="Trebuchet MS" w:cs="Trebuchet MS"/>
      <w:bCs w:val="0"/>
      <w:color w:val="FFFFFF" w:themeColor="background1"/>
      <w:sz w:val="20"/>
      <w:szCs w:val="22"/>
    </w:rPr>
  </w:style>
  <w:style w:type="paragraph" w:styleId="ListParagraph">
    <w:name w:val="List Paragraph"/>
    <w:basedOn w:val="Normal"/>
    <w:uiPriority w:val="34"/>
    <w:qFormat/>
    <w:rsid w:val="00BA1C9E"/>
    <w:pPr>
      <w:ind w:left="720"/>
      <w:contextualSpacing/>
    </w:pPr>
  </w:style>
  <w:style w:type="table" w:customStyle="1" w:styleId="SyllabusTable">
    <w:name w:val="SyllabusTable"/>
    <w:basedOn w:val="TableNormal"/>
    <w:uiPriority w:val="99"/>
    <w:rsid w:val="00BA1C9E"/>
    <w:pPr>
      <w:jc w:val="center"/>
    </w:pPr>
    <w:rPr>
      <w:rFonts w:ascii="Arial" w:hAnsi="Arial"/>
      <w:sz w:val="20"/>
      <w:szCs w:val="22"/>
    </w:rPr>
    <w:tblPr>
      <w:tblStyleColBandSize w:val="1"/>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Pr>
    <w:tcPr>
      <w:vAlign w:val="center"/>
    </w:tcPr>
    <w:tblStylePr w:type="firstRow">
      <w:rPr>
        <w:rFonts w:ascii="Arial" w:hAnsi="Arial"/>
        <w:b/>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BFBFBF" w:themeFill="background1" w:themeFillShade="BF"/>
      </w:tcPr>
    </w:tblStylePr>
  </w:style>
  <w:style w:type="paragraph" w:customStyle="1" w:styleId="Normalsyllabus">
    <w:name w:val="Normalsyllabus"/>
    <w:basedOn w:val="Normal"/>
    <w:link w:val="NormalsyllabusChar"/>
    <w:qFormat/>
    <w:rsid w:val="00BA1C9E"/>
    <w:pPr>
      <w:widowControl w:val="0"/>
    </w:pPr>
    <w:rPr>
      <w:sz w:val="20"/>
    </w:rPr>
  </w:style>
  <w:style w:type="paragraph" w:customStyle="1" w:styleId="subheading">
    <w:name w:val="subheading"/>
    <w:basedOn w:val="Normal"/>
    <w:link w:val="subheadingChar"/>
    <w:qFormat/>
    <w:rsid w:val="00BA1C9E"/>
    <w:pPr>
      <w:widowControl w:val="0"/>
    </w:pPr>
    <w:rPr>
      <w:b/>
      <w:sz w:val="20"/>
    </w:rPr>
  </w:style>
  <w:style w:type="character" w:customStyle="1" w:styleId="NormalsyllabusChar">
    <w:name w:val="Normalsyllabus Char"/>
    <w:basedOn w:val="DefaultParagraphFont"/>
    <w:link w:val="Normalsyllabus"/>
    <w:rsid w:val="00BA1C9E"/>
    <w:rPr>
      <w:rFonts w:ascii="Arial" w:eastAsia="Arial" w:hAnsi="Arial" w:cs="Arial"/>
      <w:color w:val="000000"/>
      <w:sz w:val="20"/>
      <w:szCs w:val="22"/>
    </w:rPr>
  </w:style>
  <w:style w:type="paragraph" w:customStyle="1" w:styleId="SyllabusHeading2">
    <w:name w:val="SyllabusHeading2"/>
    <w:basedOn w:val="Heading2"/>
    <w:link w:val="SyllabusHeading2Char"/>
    <w:qFormat/>
    <w:rsid w:val="00BA1C9E"/>
    <w:pPr>
      <w:keepNext w:val="0"/>
      <w:keepLines w:val="0"/>
      <w:widowControl w:val="0"/>
      <w:spacing w:before="0"/>
      <w:contextualSpacing/>
      <w:jc w:val="center"/>
    </w:pPr>
    <w:rPr>
      <w:rFonts w:ascii="Arial" w:eastAsia="Arial" w:hAnsi="Arial" w:cs="Arial"/>
      <w:bCs w:val="0"/>
      <w:color w:val="000000"/>
      <w:szCs w:val="22"/>
    </w:rPr>
  </w:style>
  <w:style w:type="character" w:customStyle="1" w:styleId="subheadingChar">
    <w:name w:val="subheading Char"/>
    <w:basedOn w:val="DefaultParagraphFont"/>
    <w:link w:val="subheading"/>
    <w:rsid w:val="00BA1C9E"/>
    <w:rPr>
      <w:rFonts w:ascii="Arial" w:eastAsia="Arial" w:hAnsi="Arial" w:cs="Arial"/>
      <w:b/>
      <w:color w:val="000000"/>
      <w:sz w:val="20"/>
      <w:szCs w:val="22"/>
    </w:rPr>
  </w:style>
  <w:style w:type="paragraph" w:customStyle="1" w:styleId="CourseNumbering">
    <w:name w:val="CourseNumbering"/>
    <w:basedOn w:val="Heading6"/>
    <w:link w:val="CourseNumberingChar"/>
    <w:qFormat/>
    <w:rsid w:val="00BA1C9E"/>
    <w:pPr>
      <w:widowControl w:val="0"/>
      <w:spacing w:before="160"/>
      <w:contextualSpacing/>
      <w:jc w:val="right"/>
    </w:pPr>
    <w:rPr>
      <w:rFonts w:ascii="Arial" w:eastAsia="Trebuchet MS" w:hAnsi="Arial" w:cs="Trebuchet MS"/>
      <w:i w:val="0"/>
      <w:iCs w:val="0"/>
      <w:color w:val="000000" w:themeColor="text1"/>
    </w:rPr>
  </w:style>
  <w:style w:type="character" w:customStyle="1" w:styleId="SyllabusHeading2Char">
    <w:name w:val="SyllabusHeading2 Char"/>
    <w:basedOn w:val="Heading2Char"/>
    <w:link w:val="SyllabusHeading2"/>
    <w:rsid w:val="00BA1C9E"/>
    <w:rPr>
      <w:rFonts w:ascii="Arial" w:eastAsia="Arial" w:hAnsi="Arial" w:cs="Arial"/>
      <w:b/>
      <w:bCs w:val="0"/>
      <w:color w:val="000000"/>
      <w:sz w:val="26"/>
      <w:szCs w:val="22"/>
    </w:rPr>
  </w:style>
  <w:style w:type="character" w:customStyle="1" w:styleId="CourseNumberingChar">
    <w:name w:val="CourseNumbering Char"/>
    <w:basedOn w:val="Heading6Char"/>
    <w:link w:val="CourseNumbering"/>
    <w:rsid w:val="00BA1C9E"/>
    <w:rPr>
      <w:rFonts w:ascii="Arial" w:eastAsia="Trebuchet MS" w:hAnsi="Arial" w:cs="Trebuchet MS"/>
      <w:i w:val="0"/>
      <w:iCs w:val="0"/>
      <w:color w:val="000000" w:themeColor="text1"/>
      <w:sz w:val="22"/>
      <w:szCs w:val="22"/>
    </w:rPr>
  </w:style>
  <w:style w:type="character" w:styleId="Hyperlink">
    <w:name w:val="Hyperlink"/>
    <w:basedOn w:val="DefaultParagraphFont"/>
    <w:uiPriority w:val="99"/>
    <w:unhideWhenUsed/>
    <w:rsid w:val="00BA1C9E"/>
    <w:rPr>
      <w:color w:val="0000FF" w:themeColor="hyperlink"/>
      <w:u w:val="single"/>
    </w:rPr>
  </w:style>
  <w:style w:type="character" w:customStyle="1" w:styleId="Heading1Char">
    <w:name w:val="Heading 1 Char"/>
    <w:basedOn w:val="DefaultParagraphFont"/>
    <w:link w:val="Heading1"/>
    <w:uiPriority w:val="9"/>
    <w:rsid w:val="00BA1C9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A1C9E"/>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BA1C9E"/>
    <w:rPr>
      <w:rFonts w:asciiTheme="majorHAnsi" w:eastAsiaTheme="majorEastAsia" w:hAnsiTheme="majorHAnsi" w:cstheme="majorBidi"/>
      <w:i/>
      <w:iCs/>
      <w:color w:val="243F60" w:themeColor="accent1" w:themeShade="7F"/>
      <w:sz w:val="22"/>
      <w:szCs w:val="22"/>
    </w:rPr>
  </w:style>
  <w:style w:type="paragraph" w:styleId="BalloonText">
    <w:name w:val="Balloon Text"/>
    <w:basedOn w:val="Normal"/>
    <w:link w:val="BalloonTextChar"/>
    <w:uiPriority w:val="99"/>
    <w:semiHidden/>
    <w:unhideWhenUsed/>
    <w:rsid w:val="00BA1C9E"/>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C9E"/>
    <w:rPr>
      <w:rFonts w:ascii="Lucida Grande" w:eastAsia="Arial" w:hAnsi="Lucida Grande"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ampus.uconn.edu/enrolled_students.html" TargetMode="External"/><Relationship Id="rId18" Type="http://schemas.openxmlformats.org/officeDocument/2006/relationships/hyperlink" Target="http://lib.uconn.edu/instruction/tutorials/plagiarism.htm" TargetMode="External"/><Relationship Id="rId26" Type="http://schemas.openxmlformats.org/officeDocument/2006/relationships/hyperlink" Target="http://catalog.grad.uconn.edu/grad_catalog.htmlgrad_catalog.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lbion.com/netiquette/corerules.html" TargetMode="External"/><Relationship Id="rId34" Type="http://schemas.openxmlformats.org/officeDocument/2006/relationships/hyperlink" Target="http://www.ecampus24x7.uconn.edu/" TargetMode="External"/><Relationship Id="rId7" Type="http://schemas.openxmlformats.org/officeDocument/2006/relationships/image" Target="media/image1.jpeg"/><Relationship Id="rId12" Type="http://schemas.openxmlformats.org/officeDocument/2006/relationships/hyperlink" Target="http://ecampus.uconn.edu/enrolled_students.html" TargetMode="External"/><Relationship Id="rId17" Type="http://schemas.openxmlformats.org/officeDocument/2006/relationships/hyperlink" Target="http://www.community.uconn.edu/student_code_appendixb.html" TargetMode="External"/><Relationship Id="rId25" Type="http://schemas.openxmlformats.org/officeDocument/2006/relationships/hyperlink" Target="http://graduatecatalog.uconn.edu/" TargetMode="External"/><Relationship Id="rId33" Type="http://schemas.openxmlformats.org/officeDocument/2006/relationships/hyperlink" Target="http://www.dlc.uconn.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9.uits.uconn.edu/gradschool/current/academic_integrity.html" TargetMode="External"/><Relationship Id="rId20" Type="http://schemas.openxmlformats.org/officeDocument/2006/relationships/hyperlink" Target="http://lib.uconn.edu/instruction/students.htm" TargetMode="External"/><Relationship Id="rId29" Type="http://schemas.openxmlformats.org/officeDocument/2006/relationships/hyperlink" Target="http://www.csd.uconn.edu/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okstore.uconn.edu/text/ttg.html" TargetMode="External"/><Relationship Id="rId24" Type="http://schemas.openxmlformats.org/officeDocument/2006/relationships/hyperlink" Target="http://catalog.uconn.edu/" TargetMode="External"/><Relationship Id="rId32" Type="http://schemas.openxmlformats.org/officeDocument/2006/relationships/hyperlink" Target="http://huskyct.uconn.edu/" TargetMode="External"/><Relationship Id="rId37" Type="http://schemas.openxmlformats.org/officeDocument/2006/relationships/hyperlink" Target="http://www.oire.uconn.edu/" TargetMode="External"/><Relationship Id="rId5" Type="http://schemas.openxmlformats.org/officeDocument/2006/relationships/footnotes" Target="footnotes.xml"/><Relationship Id="rId15" Type="http://schemas.openxmlformats.org/officeDocument/2006/relationships/hyperlink" Target="http://www.community.uconn.edu/student_code_appendixa.html" TargetMode="External"/><Relationship Id="rId23" Type="http://schemas.openxmlformats.org/officeDocument/2006/relationships/hyperlink" Target="http://nondegree.uconn.edu/options.htm" TargetMode="External"/><Relationship Id="rId28" Type="http://schemas.openxmlformats.org/officeDocument/2006/relationships/hyperlink" Target="http://ecampus.uconn.edu/help.html" TargetMode="External"/><Relationship Id="rId36" Type="http://schemas.openxmlformats.org/officeDocument/2006/relationships/hyperlink" Target="http://oir.uconn.edu/FacEv-Information.html" TargetMode="External"/><Relationship Id="rId10" Type="http://schemas.openxmlformats.org/officeDocument/2006/relationships/hyperlink" Target="http://bookstore.uconn.edu/index.html" TargetMode="External"/><Relationship Id="rId19" Type="http://schemas.openxmlformats.org/officeDocument/2006/relationships/hyperlink" Target="http://irc.uconn.edu/PlagiarismModule/intro_m.htm" TargetMode="External"/><Relationship Id="rId31" Type="http://schemas.openxmlformats.org/officeDocument/2006/relationships/hyperlink" Target="http://www.adobe.com/products/acrobat/readstep2.html" TargetMode="External"/><Relationship Id="rId4" Type="http://schemas.openxmlformats.org/officeDocument/2006/relationships/webSettings" Target="webSettings.xml"/><Relationship Id="rId9" Type="http://schemas.openxmlformats.org/officeDocument/2006/relationships/hyperlink" Target="mailto:nan.taylor@uconn.edu" TargetMode="External"/><Relationship Id="rId14" Type="http://schemas.openxmlformats.org/officeDocument/2006/relationships/hyperlink" Target="http://www.community.uconn.edu/student_code.html" TargetMode="External"/><Relationship Id="rId22" Type="http://schemas.openxmlformats.org/officeDocument/2006/relationships/hyperlink" Target="https://student.studentadmin.uconn.edu/" TargetMode="External"/><Relationship Id="rId27" Type="http://schemas.openxmlformats.org/officeDocument/2006/relationships/hyperlink" Target="http://www.registrar.uconn.edu/calendar.htm" TargetMode="External"/><Relationship Id="rId30" Type="http://schemas.openxmlformats.org/officeDocument/2006/relationships/hyperlink" Target="http://www.blackboard.com/platforms/learn/resources/accessibility.aspx" TargetMode="External"/><Relationship Id="rId35" Type="http://schemas.openxmlformats.org/officeDocument/2006/relationships/hyperlink" Target="http://ctcs.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Taylor</dc:creator>
  <cp:keywords/>
  <dc:description/>
  <cp:lastModifiedBy>Schlesselman, Lauren</cp:lastModifiedBy>
  <cp:revision>2</cp:revision>
  <dcterms:created xsi:type="dcterms:W3CDTF">2016-10-28T01:32:00Z</dcterms:created>
  <dcterms:modified xsi:type="dcterms:W3CDTF">2016-10-28T01:32:00Z</dcterms:modified>
</cp:coreProperties>
</file>